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022EB" w14:textId="3F5E8125" w:rsidR="00275DDF" w:rsidRDefault="00275DDF" w:rsidP="009C58EE">
      <w:pPr>
        <w:spacing w:line="192" w:lineRule="auto"/>
        <w:jc w:val="both"/>
        <w:outlineLvl w:val="3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093C4E62" wp14:editId="442951B8">
            <wp:simplePos x="0" y="0"/>
            <wp:positionH relativeFrom="margin">
              <wp:posOffset>3777452</wp:posOffset>
            </wp:positionH>
            <wp:positionV relativeFrom="paragraph">
              <wp:posOffset>-661035</wp:posOffset>
            </wp:positionV>
            <wp:extent cx="2837573" cy="24304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68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45" b="32000"/>
                    <a:stretch/>
                  </pic:blipFill>
                  <pic:spPr bwMode="auto">
                    <a:xfrm>
                      <a:off x="0" y="0"/>
                      <a:ext cx="2837573" cy="243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D4F8B" w14:textId="77777777" w:rsidR="007457EB" w:rsidRDefault="007457EB" w:rsidP="009C58EE">
      <w:pPr>
        <w:spacing w:line="192" w:lineRule="auto"/>
        <w:jc w:val="both"/>
        <w:outlineLvl w:val="3"/>
        <w:rPr>
          <w:rFonts w:ascii="Avenir Next" w:hAnsi="Avenir Next"/>
          <w:sz w:val="22"/>
          <w:szCs w:val="22"/>
        </w:rPr>
      </w:pPr>
    </w:p>
    <w:p w14:paraId="658747D4" w14:textId="639D602A" w:rsidR="00275DDF" w:rsidRDefault="00275DDF" w:rsidP="009C58EE">
      <w:pPr>
        <w:spacing w:line="192" w:lineRule="auto"/>
        <w:jc w:val="both"/>
        <w:outlineLvl w:val="3"/>
        <w:rPr>
          <w:rFonts w:ascii="Avenir Next" w:hAnsi="Avenir Next"/>
          <w:sz w:val="22"/>
          <w:szCs w:val="22"/>
        </w:rPr>
      </w:pPr>
    </w:p>
    <w:p w14:paraId="29A1066C" w14:textId="77777777" w:rsidR="00275DDF" w:rsidRDefault="00275DDF" w:rsidP="009C58EE">
      <w:pPr>
        <w:spacing w:line="192" w:lineRule="auto"/>
        <w:jc w:val="both"/>
        <w:outlineLvl w:val="3"/>
        <w:rPr>
          <w:rFonts w:ascii="Avenir Next" w:hAnsi="Avenir Next"/>
          <w:sz w:val="22"/>
          <w:szCs w:val="22"/>
        </w:rPr>
      </w:pPr>
    </w:p>
    <w:p w14:paraId="4BD6C7B7" w14:textId="77777777" w:rsidR="00275DDF" w:rsidRDefault="00275DDF" w:rsidP="009C58EE">
      <w:pPr>
        <w:spacing w:line="192" w:lineRule="auto"/>
        <w:jc w:val="both"/>
        <w:outlineLvl w:val="3"/>
        <w:rPr>
          <w:rFonts w:ascii="Avenir Next" w:hAnsi="Avenir Next"/>
          <w:sz w:val="22"/>
          <w:szCs w:val="22"/>
        </w:rPr>
      </w:pPr>
    </w:p>
    <w:p w14:paraId="781E6774" w14:textId="027003C3" w:rsidR="009C58EE" w:rsidRPr="00795D97" w:rsidRDefault="00074E2C" w:rsidP="009C58EE">
      <w:pPr>
        <w:spacing w:line="192" w:lineRule="auto"/>
        <w:jc w:val="both"/>
        <w:outlineLvl w:val="3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January 30</w:t>
      </w:r>
      <w:r w:rsidR="009C58EE" w:rsidRPr="00795D97">
        <w:rPr>
          <w:rFonts w:ascii="Avenir Next" w:hAnsi="Avenir Next"/>
          <w:sz w:val="22"/>
          <w:szCs w:val="22"/>
        </w:rPr>
        <w:t>, 20</w:t>
      </w:r>
      <w:r>
        <w:rPr>
          <w:rFonts w:ascii="Avenir Next" w:hAnsi="Avenir Next"/>
          <w:sz w:val="22"/>
          <w:szCs w:val="22"/>
        </w:rPr>
        <w:t>20</w:t>
      </w:r>
    </w:p>
    <w:p w14:paraId="61335FE0" w14:textId="1C67F862" w:rsidR="00795D97" w:rsidRPr="00795D97" w:rsidRDefault="00795D97" w:rsidP="009C58EE">
      <w:pPr>
        <w:widowControl w:val="0"/>
        <w:jc w:val="both"/>
        <w:rPr>
          <w:rFonts w:ascii="Avenir Next" w:hAnsi="Avenir Next"/>
          <w:sz w:val="22"/>
          <w:szCs w:val="22"/>
          <w:highlight w:val="white"/>
        </w:rPr>
      </w:pPr>
    </w:p>
    <w:p w14:paraId="254822C7" w14:textId="5C37EE88" w:rsidR="009C58EE" w:rsidRDefault="009C58EE" w:rsidP="009C58EE">
      <w:pPr>
        <w:rPr>
          <w:rFonts w:ascii="Avenir Next" w:hAnsi="Avenir Next"/>
          <w:sz w:val="22"/>
          <w:szCs w:val="22"/>
        </w:rPr>
      </w:pPr>
      <w:r w:rsidRPr="00795D97">
        <w:rPr>
          <w:rFonts w:ascii="Avenir Next" w:hAnsi="Avenir Next"/>
          <w:sz w:val="22"/>
          <w:szCs w:val="22"/>
        </w:rPr>
        <w:t xml:space="preserve">To whom it may </w:t>
      </w:r>
      <w:r w:rsidR="005407DB" w:rsidRPr="00795D97">
        <w:rPr>
          <w:rFonts w:ascii="Avenir Next" w:hAnsi="Avenir Next"/>
          <w:sz w:val="22"/>
          <w:szCs w:val="22"/>
        </w:rPr>
        <w:t>conce</w:t>
      </w:r>
      <w:r w:rsidR="005407DB">
        <w:rPr>
          <w:rFonts w:ascii="Avenir Next" w:hAnsi="Avenir Next"/>
          <w:sz w:val="22"/>
          <w:szCs w:val="22"/>
        </w:rPr>
        <w:t>rn</w:t>
      </w:r>
      <w:r w:rsidRPr="00795D97">
        <w:rPr>
          <w:rFonts w:ascii="Avenir Next" w:hAnsi="Avenir Next"/>
          <w:sz w:val="22"/>
          <w:szCs w:val="22"/>
        </w:rPr>
        <w:t>,</w:t>
      </w:r>
    </w:p>
    <w:p w14:paraId="55C0E507" w14:textId="5D7DB3C6" w:rsidR="00724260" w:rsidRPr="00795D97" w:rsidRDefault="00724260" w:rsidP="009C58EE">
      <w:pPr>
        <w:rPr>
          <w:rFonts w:ascii="Avenir Next" w:hAnsi="Avenir Next"/>
          <w:sz w:val="22"/>
          <w:szCs w:val="22"/>
        </w:rPr>
      </w:pPr>
    </w:p>
    <w:p w14:paraId="2ED511B4" w14:textId="0AF19050" w:rsidR="009C58EE" w:rsidRPr="00795D97" w:rsidRDefault="009C58EE" w:rsidP="00D00307">
      <w:pPr>
        <w:ind w:firstLine="720"/>
        <w:rPr>
          <w:rFonts w:ascii="Avenir Next" w:hAnsi="Avenir Next"/>
          <w:sz w:val="22"/>
          <w:szCs w:val="22"/>
        </w:rPr>
      </w:pPr>
      <w:r w:rsidRPr="00795D97">
        <w:rPr>
          <w:rFonts w:ascii="Avenir Next" w:hAnsi="Avenir Next"/>
          <w:sz w:val="22"/>
          <w:szCs w:val="22"/>
        </w:rPr>
        <w:t>On behalf of the Auburn University Intercollegiate Horse Show Association Team (IHSA), we would like to</w:t>
      </w:r>
      <w:r w:rsidR="00724260">
        <w:rPr>
          <w:rFonts w:ascii="Avenir Next" w:hAnsi="Avenir Next"/>
          <w:sz w:val="22"/>
          <w:szCs w:val="22"/>
        </w:rPr>
        <w:t xml:space="preserve"> extend an</w:t>
      </w:r>
      <w:r w:rsidRPr="00795D97">
        <w:rPr>
          <w:rFonts w:ascii="Avenir Next" w:hAnsi="Avenir Next"/>
          <w:sz w:val="22"/>
          <w:szCs w:val="22"/>
        </w:rPr>
        <w:t xml:space="preserve"> invit</w:t>
      </w:r>
      <w:r w:rsidR="00724260">
        <w:rPr>
          <w:rFonts w:ascii="Avenir Next" w:hAnsi="Avenir Next"/>
          <w:sz w:val="22"/>
          <w:szCs w:val="22"/>
        </w:rPr>
        <w:t>ation</w:t>
      </w:r>
      <w:r w:rsidRPr="00795D97">
        <w:rPr>
          <w:rFonts w:ascii="Avenir Next" w:hAnsi="Avenir Next"/>
          <w:sz w:val="22"/>
          <w:szCs w:val="22"/>
        </w:rPr>
        <w:t xml:space="preserve"> </w:t>
      </w:r>
      <w:r w:rsidR="00724260">
        <w:rPr>
          <w:rFonts w:ascii="Avenir Next" w:hAnsi="Avenir Next"/>
          <w:sz w:val="22"/>
          <w:szCs w:val="22"/>
        </w:rPr>
        <w:t xml:space="preserve">to </w:t>
      </w:r>
      <w:r w:rsidRPr="00795D97">
        <w:rPr>
          <w:rFonts w:ascii="Avenir Next" w:hAnsi="Avenir Next"/>
          <w:sz w:val="22"/>
          <w:szCs w:val="22"/>
        </w:rPr>
        <w:t xml:space="preserve">you and your company to </w:t>
      </w:r>
      <w:r w:rsidR="00724260">
        <w:rPr>
          <w:rFonts w:ascii="Avenir Next" w:hAnsi="Avenir Next"/>
          <w:sz w:val="22"/>
          <w:szCs w:val="22"/>
        </w:rPr>
        <w:t xml:space="preserve">consider being a </w:t>
      </w:r>
      <w:r w:rsidRPr="00795D97">
        <w:rPr>
          <w:rFonts w:ascii="Avenir Next" w:hAnsi="Avenir Next"/>
          <w:sz w:val="22"/>
          <w:szCs w:val="22"/>
        </w:rPr>
        <w:t xml:space="preserve">sponsor </w:t>
      </w:r>
      <w:r w:rsidR="00724260">
        <w:rPr>
          <w:rFonts w:ascii="Avenir Next" w:hAnsi="Avenir Next"/>
          <w:sz w:val="22"/>
          <w:szCs w:val="22"/>
        </w:rPr>
        <w:t xml:space="preserve">for </w:t>
      </w:r>
      <w:r w:rsidRPr="00795D97">
        <w:rPr>
          <w:rFonts w:ascii="Avenir Next" w:hAnsi="Avenir Next"/>
          <w:sz w:val="22"/>
          <w:szCs w:val="22"/>
        </w:rPr>
        <w:t xml:space="preserve">our </w:t>
      </w:r>
      <w:r w:rsidR="00795D97" w:rsidRPr="00795D97">
        <w:rPr>
          <w:rFonts w:ascii="Avenir Next" w:hAnsi="Avenir Next"/>
          <w:sz w:val="22"/>
          <w:szCs w:val="22"/>
        </w:rPr>
        <w:t>t</w:t>
      </w:r>
      <w:r w:rsidRPr="00795D97">
        <w:rPr>
          <w:rFonts w:ascii="Avenir Next" w:hAnsi="Avenir Next"/>
          <w:sz w:val="22"/>
          <w:szCs w:val="22"/>
        </w:rPr>
        <w:t xml:space="preserve">eam this coming </w:t>
      </w:r>
      <w:proofErr w:type="spellStart"/>
      <w:r w:rsidR="00724260">
        <w:rPr>
          <w:rFonts w:ascii="Avenir Next" w:hAnsi="Avenir Next"/>
          <w:sz w:val="22"/>
          <w:szCs w:val="22"/>
        </w:rPr>
        <w:t>upcomg</w:t>
      </w:r>
      <w:proofErr w:type="spellEnd"/>
      <w:r w:rsidR="00724260">
        <w:rPr>
          <w:rFonts w:ascii="Avenir Next" w:hAnsi="Avenir Next"/>
          <w:sz w:val="22"/>
          <w:szCs w:val="22"/>
        </w:rPr>
        <w:t xml:space="preserve"> </w:t>
      </w:r>
      <w:r w:rsidRPr="00795D97">
        <w:rPr>
          <w:rFonts w:ascii="Avenir Next" w:hAnsi="Avenir Next"/>
          <w:sz w:val="22"/>
          <w:szCs w:val="22"/>
        </w:rPr>
        <w:t>20</w:t>
      </w:r>
      <w:r w:rsidR="00795D97" w:rsidRPr="00795D97">
        <w:rPr>
          <w:rFonts w:ascii="Avenir Next" w:hAnsi="Avenir Next"/>
          <w:sz w:val="22"/>
          <w:szCs w:val="22"/>
        </w:rPr>
        <w:t>20</w:t>
      </w:r>
      <w:r w:rsidRPr="00795D97">
        <w:rPr>
          <w:rFonts w:ascii="Avenir Next" w:hAnsi="Avenir Next"/>
          <w:sz w:val="22"/>
          <w:szCs w:val="22"/>
        </w:rPr>
        <w:t xml:space="preserve"> show season. </w:t>
      </w:r>
      <w:r w:rsidR="00724260">
        <w:rPr>
          <w:rFonts w:ascii="Avenir Next" w:hAnsi="Avenir Next"/>
          <w:sz w:val="22"/>
          <w:szCs w:val="22"/>
        </w:rPr>
        <w:t xml:space="preserve"> We realize that without corporate and individual sponsorship, the successes our program has achieved would not be possible.  Additionally, g</w:t>
      </w:r>
      <w:r w:rsidRPr="00795D97">
        <w:rPr>
          <w:rFonts w:ascii="Avenir Next" w:hAnsi="Avenir Next"/>
          <w:sz w:val="22"/>
          <w:szCs w:val="22"/>
        </w:rPr>
        <w:t>iven the outstanding reputation of our program</w:t>
      </w:r>
      <w:r w:rsidR="00724260">
        <w:rPr>
          <w:rFonts w:ascii="Avenir Next" w:hAnsi="Avenir Next"/>
          <w:sz w:val="22"/>
          <w:szCs w:val="22"/>
        </w:rPr>
        <w:t xml:space="preserve"> across the nation and amongst other rivaled institutions</w:t>
      </w:r>
      <w:r w:rsidRPr="00795D97">
        <w:rPr>
          <w:rFonts w:ascii="Avenir Next" w:hAnsi="Avenir Next"/>
          <w:sz w:val="22"/>
          <w:szCs w:val="22"/>
        </w:rPr>
        <w:t xml:space="preserve">, we </w:t>
      </w:r>
      <w:r w:rsidR="00724260">
        <w:rPr>
          <w:rFonts w:ascii="Avenir Next" w:hAnsi="Avenir Next"/>
          <w:sz w:val="22"/>
          <w:szCs w:val="22"/>
        </w:rPr>
        <w:t xml:space="preserve">believe that </w:t>
      </w:r>
      <w:r w:rsidRPr="00795D97">
        <w:rPr>
          <w:rFonts w:ascii="Avenir Next" w:hAnsi="Avenir Next"/>
          <w:sz w:val="22"/>
          <w:szCs w:val="22"/>
        </w:rPr>
        <w:t xml:space="preserve">your </w:t>
      </w:r>
      <w:r w:rsidR="00724260">
        <w:rPr>
          <w:rFonts w:ascii="Avenir Next" w:hAnsi="Avenir Next"/>
          <w:sz w:val="22"/>
          <w:szCs w:val="22"/>
        </w:rPr>
        <w:t>involvement</w:t>
      </w:r>
      <w:r w:rsidRPr="00795D97">
        <w:rPr>
          <w:rFonts w:ascii="Avenir Next" w:hAnsi="Avenir Next"/>
          <w:sz w:val="22"/>
          <w:szCs w:val="22"/>
        </w:rPr>
        <w:t xml:space="preserve"> </w:t>
      </w:r>
      <w:r w:rsidR="00724260">
        <w:rPr>
          <w:rFonts w:ascii="Avenir Next" w:hAnsi="Avenir Next"/>
          <w:sz w:val="22"/>
          <w:szCs w:val="22"/>
        </w:rPr>
        <w:t xml:space="preserve">in our program has profound and lasting </w:t>
      </w:r>
      <w:r w:rsidR="000E6EBF">
        <w:rPr>
          <w:rFonts w:ascii="Avenir Next" w:hAnsi="Avenir Next"/>
          <w:sz w:val="22"/>
          <w:szCs w:val="22"/>
        </w:rPr>
        <w:t xml:space="preserve">effects on </w:t>
      </w:r>
      <w:r w:rsidR="00740F42">
        <w:rPr>
          <w:rFonts w:ascii="Avenir Next" w:hAnsi="Avenir Next"/>
          <w:sz w:val="22"/>
          <w:szCs w:val="22"/>
        </w:rPr>
        <w:t>the members of the A</w:t>
      </w:r>
      <w:r w:rsidR="00D00307">
        <w:rPr>
          <w:rFonts w:ascii="Avenir Next" w:hAnsi="Avenir Next"/>
          <w:sz w:val="22"/>
          <w:szCs w:val="22"/>
        </w:rPr>
        <w:t xml:space="preserve">uburn </w:t>
      </w:r>
      <w:r w:rsidR="00740F42">
        <w:rPr>
          <w:rFonts w:ascii="Avenir Next" w:hAnsi="Avenir Next"/>
          <w:sz w:val="22"/>
          <w:szCs w:val="22"/>
        </w:rPr>
        <w:t xml:space="preserve">IHSA </w:t>
      </w:r>
      <w:r w:rsidR="00D00307">
        <w:rPr>
          <w:rFonts w:ascii="Avenir Next" w:hAnsi="Avenir Next"/>
          <w:sz w:val="22"/>
          <w:szCs w:val="22"/>
        </w:rPr>
        <w:t>Team</w:t>
      </w:r>
      <w:r w:rsidRPr="00795D97">
        <w:rPr>
          <w:rFonts w:ascii="Avenir Next" w:hAnsi="Avenir Next"/>
          <w:sz w:val="22"/>
          <w:szCs w:val="22"/>
        </w:rPr>
        <w:t xml:space="preserve">. </w:t>
      </w:r>
    </w:p>
    <w:p w14:paraId="1916040C" w14:textId="0CDDF3C7" w:rsidR="009C58EE" w:rsidRPr="00795D97" w:rsidRDefault="00D00307" w:rsidP="00B31ABA">
      <w:pPr>
        <w:ind w:firstLine="720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 xml:space="preserve">The </w:t>
      </w:r>
      <w:r w:rsidR="00740F42">
        <w:rPr>
          <w:rFonts w:ascii="Avenir Next" w:hAnsi="Avenir Next"/>
          <w:sz w:val="22"/>
          <w:szCs w:val="22"/>
        </w:rPr>
        <w:t xml:space="preserve">IHSA is </w:t>
      </w:r>
      <w:r w:rsidR="009C58EE" w:rsidRPr="00795D97">
        <w:rPr>
          <w:rFonts w:ascii="Avenir Next" w:hAnsi="Avenir Next"/>
          <w:sz w:val="22"/>
          <w:szCs w:val="22"/>
        </w:rPr>
        <w:t>an all-inclusive organization that welcomes</w:t>
      </w:r>
      <w:r w:rsidR="00740F42">
        <w:rPr>
          <w:rFonts w:ascii="Avenir Next" w:hAnsi="Avenir Next"/>
          <w:sz w:val="22"/>
          <w:szCs w:val="22"/>
        </w:rPr>
        <w:t xml:space="preserve"> the most novice riders</w:t>
      </w:r>
      <w:r>
        <w:rPr>
          <w:rFonts w:ascii="Avenir Next" w:hAnsi="Avenir Next"/>
          <w:sz w:val="22"/>
          <w:szCs w:val="22"/>
        </w:rPr>
        <w:t xml:space="preserve"> </w:t>
      </w:r>
      <w:r w:rsidR="00740F42">
        <w:rPr>
          <w:rFonts w:ascii="Avenir Next" w:hAnsi="Avenir Next"/>
          <w:sz w:val="22"/>
          <w:szCs w:val="22"/>
        </w:rPr>
        <w:t xml:space="preserve">up to and including those individuals with more </w:t>
      </w:r>
      <w:r w:rsidR="009C58EE" w:rsidRPr="00795D97">
        <w:rPr>
          <w:rFonts w:ascii="Avenir Next" w:hAnsi="Avenir Next"/>
          <w:sz w:val="22"/>
          <w:szCs w:val="22"/>
        </w:rPr>
        <w:t xml:space="preserve">advanced </w:t>
      </w:r>
      <w:r w:rsidR="00740F42">
        <w:rPr>
          <w:rFonts w:ascii="Avenir Next" w:hAnsi="Avenir Next"/>
          <w:sz w:val="22"/>
          <w:szCs w:val="22"/>
        </w:rPr>
        <w:t xml:space="preserve">skills in horsemanship in both the </w:t>
      </w:r>
      <w:r w:rsidR="009C58EE" w:rsidRPr="00795D97">
        <w:rPr>
          <w:rFonts w:ascii="Avenir Next" w:hAnsi="Avenir Next"/>
          <w:sz w:val="22"/>
          <w:szCs w:val="22"/>
        </w:rPr>
        <w:t>hunter and western disciplines</w:t>
      </w:r>
      <w:r w:rsidR="00740F42">
        <w:rPr>
          <w:rFonts w:ascii="Avenir Next" w:hAnsi="Avenir Next"/>
          <w:sz w:val="22"/>
          <w:szCs w:val="22"/>
        </w:rPr>
        <w:t xml:space="preserve"> of riding competition</w:t>
      </w:r>
      <w:r w:rsidR="009C58EE" w:rsidRPr="00795D97">
        <w:rPr>
          <w:rFonts w:ascii="Avenir Next" w:hAnsi="Avenir Next"/>
          <w:sz w:val="22"/>
          <w:szCs w:val="22"/>
        </w:rPr>
        <w:t xml:space="preserve">. </w:t>
      </w:r>
      <w:r w:rsidR="00740F42">
        <w:rPr>
          <w:rFonts w:ascii="Avenir Next" w:hAnsi="Avenir Next"/>
          <w:sz w:val="22"/>
          <w:szCs w:val="22"/>
        </w:rPr>
        <w:t xml:space="preserve"> </w:t>
      </w:r>
      <w:r w:rsidR="009C58EE" w:rsidRPr="00795D97">
        <w:rPr>
          <w:rFonts w:ascii="Avenir Next" w:hAnsi="Avenir Next"/>
          <w:sz w:val="22"/>
          <w:szCs w:val="22"/>
        </w:rPr>
        <w:t xml:space="preserve">Each member </w:t>
      </w:r>
      <w:r w:rsidR="00740F42">
        <w:rPr>
          <w:rFonts w:ascii="Avenir Next" w:hAnsi="Avenir Next"/>
          <w:sz w:val="22"/>
          <w:szCs w:val="22"/>
        </w:rPr>
        <w:t>is provided</w:t>
      </w:r>
      <w:r w:rsidR="00740F42" w:rsidRPr="00795D97">
        <w:rPr>
          <w:rFonts w:ascii="Avenir Next" w:hAnsi="Avenir Next"/>
          <w:sz w:val="22"/>
          <w:szCs w:val="22"/>
        </w:rPr>
        <w:t xml:space="preserve"> </w:t>
      </w:r>
      <w:r w:rsidR="009C58EE" w:rsidRPr="00795D97">
        <w:rPr>
          <w:rFonts w:ascii="Avenir Next" w:hAnsi="Avenir Next"/>
          <w:sz w:val="22"/>
          <w:szCs w:val="22"/>
        </w:rPr>
        <w:t xml:space="preserve">the opportunity to compete individually and </w:t>
      </w:r>
      <w:r w:rsidR="00740F42">
        <w:rPr>
          <w:rFonts w:ascii="Avenir Next" w:hAnsi="Avenir Next"/>
          <w:sz w:val="22"/>
          <w:szCs w:val="22"/>
        </w:rPr>
        <w:t>as</w:t>
      </w:r>
      <w:r w:rsidR="00740F42" w:rsidRPr="00795D97">
        <w:rPr>
          <w:rFonts w:ascii="Avenir Next" w:hAnsi="Avenir Next"/>
          <w:sz w:val="22"/>
          <w:szCs w:val="22"/>
        </w:rPr>
        <w:t xml:space="preserve"> </w:t>
      </w:r>
      <w:r w:rsidR="009C58EE" w:rsidRPr="00795D97">
        <w:rPr>
          <w:rFonts w:ascii="Avenir Next" w:hAnsi="Avenir Next"/>
          <w:sz w:val="22"/>
          <w:szCs w:val="22"/>
        </w:rPr>
        <w:t>a team</w:t>
      </w:r>
      <w:r w:rsidR="00B31ABA">
        <w:rPr>
          <w:rFonts w:ascii="Avenir Next" w:hAnsi="Avenir Next"/>
          <w:sz w:val="22"/>
          <w:szCs w:val="22"/>
        </w:rPr>
        <w:t>.</w:t>
      </w:r>
      <w:r w:rsidR="009C58EE" w:rsidRPr="00795D97">
        <w:rPr>
          <w:rFonts w:ascii="Avenir Next" w:hAnsi="Avenir Next"/>
          <w:sz w:val="22"/>
          <w:szCs w:val="22"/>
        </w:rPr>
        <w:t xml:space="preserve"> </w:t>
      </w:r>
      <w:r w:rsidR="00740F42">
        <w:rPr>
          <w:rFonts w:ascii="Avenir Next" w:hAnsi="Avenir Next"/>
          <w:sz w:val="22"/>
          <w:szCs w:val="22"/>
        </w:rPr>
        <w:t xml:space="preserve"> </w:t>
      </w:r>
      <w:r w:rsidR="00740F42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>Our organization</w:t>
      </w:r>
      <w:r w:rsidR="00795D97" w:rsidRPr="00795D97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 xml:space="preserve"> was founded on the principle</w:t>
      </w:r>
      <w:r w:rsidR="00740F42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>s</w:t>
      </w:r>
      <w:r w:rsidR="00795D97" w:rsidRPr="00795D97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 xml:space="preserve"> that any</w:t>
      </w:r>
      <w:r w:rsidR="005F71C4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 xml:space="preserve"> </w:t>
      </w:r>
      <w:r w:rsidR="00795D97" w:rsidRPr="00795D97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 xml:space="preserve">college student </w:t>
      </w:r>
      <w:r w:rsidR="005F71C4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 xml:space="preserve">that expresses </w:t>
      </w:r>
      <w:r w:rsidR="00740F42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 xml:space="preserve">a desire and love for horses can </w:t>
      </w:r>
      <w:r w:rsidR="00795D97" w:rsidRPr="00795D97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 xml:space="preserve">have the opportunity to participate in equestrian competition regardless of </w:t>
      </w:r>
      <w:r w:rsidR="005F71C4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 xml:space="preserve">their </w:t>
      </w:r>
      <w:r w:rsidR="00795D97" w:rsidRPr="00795D97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>financial status, gender</w:t>
      </w:r>
      <w:r w:rsidR="00740F42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>,</w:t>
      </w:r>
      <w:r w:rsidR="00795D97" w:rsidRPr="00795D97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 xml:space="preserve"> or riding </w:t>
      </w:r>
      <w:r w:rsidR="00740F42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 xml:space="preserve">skill </w:t>
      </w:r>
      <w:r w:rsidR="00795D97" w:rsidRPr="00795D97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 xml:space="preserve">level. </w:t>
      </w:r>
      <w:r w:rsidR="00740F42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 xml:space="preserve"> </w:t>
      </w:r>
      <w:r w:rsidR="00795D97" w:rsidRPr="00795D97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 xml:space="preserve">IHSA </w:t>
      </w:r>
      <w:r w:rsidR="005F71C4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 xml:space="preserve">promotes continual education of </w:t>
      </w:r>
      <w:r w:rsidR="00795D97" w:rsidRPr="00795D97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>sportsmanship and foster</w:t>
      </w:r>
      <w:r w:rsidR="005F71C4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>ing</w:t>
      </w:r>
      <w:r w:rsidR="00795D97" w:rsidRPr="00795D97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 xml:space="preserve"> teamwork. </w:t>
      </w:r>
      <w:r w:rsidR="00740F42">
        <w:rPr>
          <w:rFonts w:ascii="Avenir Next" w:eastAsia="Times New Roman" w:hAnsi="Avenir Next" w:cs="Times New Roman"/>
          <w:color w:val="000000" w:themeColor="text1"/>
          <w:sz w:val="22"/>
          <w:szCs w:val="22"/>
        </w:rPr>
        <w:t xml:space="preserve"> </w:t>
      </w:r>
      <w:r w:rsidR="009C58EE" w:rsidRPr="00795D97">
        <w:rPr>
          <w:rFonts w:ascii="Avenir Next" w:hAnsi="Avenir Next"/>
          <w:color w:val="000000" w:themeColor="text1"/>
          <w:sz w:val="22"/>
          <w:szCs w:val="22"/>
        </w:rPr>
        <w:t xml:space="preserve">IHSA </w:t>
      </w:r>
      <w:r w:rsidR="00795D97" w:rsidRPr="00795D97">
        <w:rPr>
          <w:rFonts w:ascii="Avenir Next" w:hAnsi="Avenir Next"/>
          <w:color w:val="000000" w:themeColor="text1"/>
          <w:sz w:val="22"/>
          <w:szCs w:val="22"/>
        </w:rPr>
        <w:t xml:space="preserve">also </w:t>
      </w:r>
      <w:r w:rsidR="009C58EE" w:rsidRPr="00795D97">
        <w:rPr>
          <w:rFonts w:ascii="Avenir Next" w:hAnsi="Avenir Next"/>
          <w:color w:val="000000" w:themeColor="text1"/>
          <w:sz w:val="22"/>
          <w:szCs w:val="22"/>
        </w:rPr>
        <w:t xml:space="preserve">eliminates the expenses of horse ownership through the host colleges, </w:t>
      </w:r>
      <w:r w:rsidR="00740F42">
        <w:rPr>
          <w:rFonts w:ascii="Avenir Next" w:hAnsi="Avenir Next"/>
          <w:color w:val="000000" w:themeColor="text1"/>
          <w:sz w:val="22"/>
          <w:szCs w:val="22"/>
        </w:rPr>
        <w:t xml:space="preserve">thus </w:t>
      </w:r>
      <w:r w:rsidR="009C58EE" w:rsidRPr="00795D97">
        <w:rPr>
          <w:rFonts w:ascii="Avenir Next" w:hAnsi="Avenir Next"/>
          <w:color w:val="000000" w:themeColor="text1"/>
          <w:sz w:val="22"/>
          <w:szCs w:val="22"/>
        </w:rPr>
        <w:t>a</w:t>
      </w:r>
      <w:r w:rsidR="009C58EE" w:rsidRPr="00795D97">
        <w:rPr>
          <w:rFonts w:ascii="Avenir Next" w:hAnsi="Avenir Next"/>
          <w:sz w:val="22"/>
          <w:szCs w:val="22"/>
        </w:rPr>
        <w:t xml:space="preserve">llowing more students the opportunity to </w:t>
      </w:r>
      <w:r w:rsidR="00740F42">
        <w:rPr>
          <w:rFonts w:ascii="Avenir Next" w:hAnsi="Avenir Next"/>
          <w:sz w:val="22"/>
          <w:szCs w:val="22"/>
        </w:rPr>
        <w:t>participate</w:t>
      </w:r>
      <w:r w:rsidR="009C58EE" w:rsidRPr="00795D97">
        <w:rPr>
          <w:rFonts w:ascii="Avenir Next" w:hAnsi="Avenir Next"/>
          <w:sz w:val="22"/>
          <w:szCs w:val="22"/>
        </w:rPr>
        <w:t xml:space="preserve">. </w:t>
      </w:r>
      <w:r w:rsidR="00740F42">
        <w:rPr>
          <w:rFonts w:ascii="Avenir Next" w:hAnsi="Avenir Next"/>
          <w:sz w:val="22"/>
          <w:szCs w:val="22"/>
        </w:rPr>
        <w:t xml:space="preserve"> </w:t>
      </w:r>
      <w:r w:rsidR="009C58EE" w:rsidRPr="00795D97">
        <w:rPr>
          <w:rFonts w:ascii="Avenir Next" w:hAnsi="Avenir Next"/>
          <w:sz w:val="22"/>
          <w:szCs w:val="22"/>
        </w:rPr>
        <w:t>Each student that is a member of IHSA is a full-time undergraduate student of their respective college</w:t>
      </w:r>
      <w:r w:rsidR="00D22D08" w:rsidRPr="00795D97">
        <w:rPr>
          <w:rFonts w:ascii="Avenir Next" w:hAnsi="Avenir Next"/>
          <w:sz w:val="22"/>
          <w:szCs w:val="22"/>
        </w:rPr>
        <w:t xml:space="preserve"> or an </w:t>
      </w:r>
      <w:proofErr w:type="gramStart"/>
      <w:r w:rsidR="00D22D08" w:rsidRPr="00795D97">
        <w:rPr>
          <w:rFonts w:ascii="Avenir Next" w:hAnsi="Avenir Next"/>
          <w:sz w:val="22"/>
          <w:szCs w:val="22"/>
        </w:rPr>
        <w:t>alumni</w:t>
      </w:r>
      <w:proofErr w:type="gramEnd"/>
      <w:r w:rsidR="00D22D08" w:rsidRPr="00795D97">
        <w:rPr>
          <w:rFonts w:ascii="Avenir Next" w:hAnsi="Avenir Next"/>
          <w:sz w:val="22"/>
          <w:szCs w:val="22"/>
        </w:rPr>
        <w:t xml:space="preserve"> who previously competed</w:t>
      </w:r>
      <w:r w:rsidR="001F13AC">
        <w:rPr>
          <w:rFonts w:ascii="Avenir Next" w:hAnsi="Avenir Next"/>
          <w:sz w:val="22"/>
          <w:szCs w:val="22"/>
        </w:rPr>
        <w:t xml:space="preserve"> </w:t>
      </w:r>
      <w:r w:rsidR="00740F42">
        <w:rPr>
          <w:rFonts w:ascii="Avenir Next" w:hAnsi="Avenir Next"/>
          <w:sz w:val="22"/>
          <w:szCs w:val="22"/>
        </w:rPr>
        <w:t xml:space="preserve">with </w:t>
      </w:r>
      <w:r w:rsidR="00D22D08" w:rsidRPr="00795D97">
        <w:rPr>
          <w:rFonts w:ascii="Avenir Next" w:hAnsi="Avenir Next"/>
          <w:sz w:val="22"/>
          <w:szCs w:val="22"/>
        </w:rPr>
        <w:t xml:space="preserve">IHSA during their undergraduate career. </w:t>
      </w:r>
      <w:r w:rsidR="00740F42">
        <w:rPr>
          <w:rFonts w:ascii="Avenir Next" w:hAnsi="Avenir Next"/>
          <w:sz w:val="22"/>
          <w:szCs w:val="22"/>
        </w:rPr>
        <w:t xml:space="preserve"> </w:t>
      </w:r>
      <w:r w:rsidR="00D22D08" w:rsidRPr="00795D97">
        <w:rPr>
          <w:rFonts w:ascii="Avenir Next" w:hAnsi="Avenir Next"/>
          <w:sz w:val="22"/>
          <w:szCs w:val="22"/>
        </w:rPr>
        <w:t xml:space="preserve">Riders are </w:t>
      </w:r>
      <w:r w:rsidR="005F71C4">
        <w:rPr>
          <w:rFonts w:ascii="Avenir Next" w:hAnsi="Avenir Next"/>
          <w:sz w:val="22"/>
          <w:szCs w:val="22"/>
        </w:rPr>
        <w:t xml:space="preserve">also </w:t>
      </w:r>
      <w:r w:rsidR="00D22D08" w:rsidRPr="00795D97">
        <w:rPr>
          <w:rFonts w:ascii="Avenir Next" w:hAnsi="Avenir Next"/>
          <w:sz w:val="22"/>
          <w:szCs w:val="22"/>
        </w:rPr>
        <w:t>able to qualify for the National Championship Horse Show through a</w:t>
      </w:r>
      <w:r w:rsidR="005F71C4">
        <w:rPr>
          <w:rFonts w:ascii="Avenir Next" w:hAnsi="Avenir Next"/>
          <w:sz w:val="22"/>
          <w:szCs w:val="22"/>
        </w:rPr>
        <w:t xml:space="preserve"> tiered </w:t>
      </w:r>
      <w:r w:rsidR="00D22D08" w:rsidRPr="00795D97">
        <w:rPr>
          <w:rFonts w:ascii="Avenir Next" w:hAnsi="Avenir Next"/>
          <w:sz w:val="22"/>
          <w:szCs w:val="22"/>
        </w:rPr>
        <w:t xml:space="preserve">point </w:t>
      </w:r>
      <w:proofErr w:type="gramStart"/>
      <w:r w:rsidR="00D22D08" w:rsidRPr="00795D97">
        <w:rPr>
          <w:rFonts w:ascii="Avenir Next" w:hAnsi="Avenir Next"/>
          <w:sz w:val="22"/>
          <w:szCs w:val="22"/>
        </w:rPr>
        <w:t>system</w:t>
      </w:r>
      <w:r w:rsidR="001F13AC">
        <w:rPr>
          <w:rFonts w:ascii="Avenir Next" w:hAnsi="Avenir Next"/>
          <w:sz w:val="22"/>
          <w:szCs w:val="22"/>
        </w:rPr>
        <w:t>,</w:t>
      </w:r>
      <w:r w:rsidR="005F71C4">
        <w:rPr>
          <w:rFonts w:ascii="Avenir Next" w:hAnsi="Avenir Next"/>
          <w:sz w:val="22"/>
          <w:szCs w:val="22"/>
        </w:rPr>
        <w:t xml:space="preserve">  </w:t>
      </w:r>
      <w:r w:rsidR="00D22D08" w:rsidRPr="00795D97">
        <w:rPr>
          <w:rFonts w:ascii="Avenir Next" w:hAnsi="Avenir Next"/>
          <w:sz w:val="22"/>
          <w:szCs w:val="22"/>
        </w:rPr>
        <w:t>accumulat</w:t>
      </w:r>
      <w:r w:rsidR="001F13AC">
        <w:rPr>
          <w:rFonts w:ascii="Avenir Next" w:hAnsi="Avenir Next"/>
          <w:sz w:val="22"/>
          <w:szCs w:val="22"/>
        </w:rPr>
        <w:t>ing</w:t>
      </w:r>
      <w:proofErr w:type="gramEnd"/>
      <w:r w:rsidR="005F71C4">
        <w:rPr>
          <w:rFonts w:ascii="Avenir Next" w:hAnsi="Avenir Next"/>
          <w:sz w:val="22"/>
          <w:szCs w:val="22"/>
        </w:rPr>
        <w:t xml:space="preserve"> points</w:t>
      </w:r>
      <w:r w:rsidR="00D22D08" w:rsidRPr="00795D97">
        <w:rPr>
          <w:rFonts w:ascii="Avenir Next" w:hAnsi="Avenir Next"/>
          <w:sz w:val="22"/>
          <w:szCs w:val="22"/>
        </w:rPr>
        <w:t xml:space="preserve"> </w:t>
      </w:r>
      <w:r w:rsidR="005F71C4">
        <w:rPr>
          <w:rFonts w:ascii="Avenir Next" w:hAnsi="Avenir Next"/>
          <w:sz w:val="22"/>
          <w:szCs w:val="22"/>
        </w:rPr>
        <w:t>at their</w:t>
      </w:r>
      <w:r w:rsidR="00D22D08" w:rsidRPr="00795D97">
        <w:rPr>
          <w:rFonts w:ascii="Avenir Next" w:hAnsi="Avenir Next"/>
          <w:sz w:val="22"/>
          <w:szCs w:val="22"/>
        </w:rPr>
        <w:t xml:space="preserve"> </w:t>
      </w:r>
      <w:r w:rsidR="005F71C4">
        <w:rPr>
          <w:rFonts w:ascii="Avenir Next" w:hAnsi="Avenir Next"/>
          <w:sz w:val="22"/>
          <w:szCs w:val="22"/>
        </w:rPr>
        <w:t xml:space="preserve">respective </w:t>
      </w:r>
      <w:r w:rsidR="00D22D08" w:rsidRPr="00795D97">
        <w:rPr>
          <w:rFonts w:ascii="Avenir Next" w:hAnsi="Avenir Next"/>
          <w:sz w:val="22"/>
          <w:szCs w:val="22"/>
        </w:rPr>
        <w:t>local region</w:t>
      </w:r>
      <w:r w:rsidR="005F71C4">
        <w:rPr>
          <w:rFonts w:ascii="Avenir Next" w:hAnsi="Avenir Next"/>
          <w:sz w:val="22"/>
          <w:szCs w:val="22"/>
        </w:rPr>
        <w:t>al</w:t>
      </w:r>
      <w:r w:rsidR="00D22D08" w:rsidRPr="00795D97">
        <w:rPr>
          <w:rFonts w:ascii="Avenir Next" w:hAnsi="Avenir Next"/>
          <w:sz w:val="22"/>
          <w:szCs w:val="22"/>
        </w:rPr>
        <w:t xml:space="preserve"> show</w:t>
      </w:r>
      <w:r w:rsidR="001F13AC">
        <w:rPr>
          <w:rFonts w:ascii="Avenir Next" w:hAnsi="Avenir Next"/>
          <w:sz w:val="22"/>
          <w:szCs w:val="22"/>
        </w:rPr>
        <w:t>s.</w:t>
      </w:r>
    </w:p>
    <w:p w14:paraId="4A7C69F6" w14:textId="37F2544D" w:rsidR="00795D97" w:rsidRPr="00795D97" w:rsidRDefault="004248DA" w:rsidP="00795D97">
      <w:pPr>
        <w:widowControl w:val="0"/>
        <w:jc w:val="both"/>
        <w:rPr>
          <w:rFonts w:ascii="Avenir Next" w:hAnsi="Avenir Next"/>
          <w:sz w:val="22"/>
          <w:szCs w:val="22"/>
        </w:rPr>
      </w:pPr>
      <w:r w:rsidRPr="00795D97">
        <w:rPr>
          <w:rFonts w:ascii="Avenir Next" w:hAnsi="Avenir Next"/>
          <w:sz w:val="22"/>
          <w:szCs w:val="22"/>
        </w:rPr>
        <w:tab/>
      </w:r>
      <w:r w:rsidR="00EE57D2">
        <w:rPr>
          <w:rFonts w:ascii="Avenir Next" w:hAnsi="Avenir Next"/>
          <w:sz w:val="22"/>
          <w:szCs w:val="22"/>
        </w:rPr>
        <w:t xml:space="preserve">On behalf of </w:t>
      </w:r>
      <w:r w:rsidR="001F13AC">
        <w:rPr>
          <w:rFonts w:ascii="Avenir Next" w:hAnsi="Avenir Next"/>
          <w:sz w:val="22"/>
          <w:szCs w:val="22"/>
        </w:rPr>
        <w:t xml:space="preserve">the Auburn </w:t>
      </w:r>
      <w:r w:rsidR="00EE57D2">
        <w:rPr>
          <w:rFonts w:ascii="Avenir Next" w:hAnsi="Avenir Next"/>
          <w:sz w:val="22"/>
          <w:szCs w:val="22"/>
        </w:rPr>
        <w:t xml:space="preserve">IHSA, thank you in advance for taking the time to invest in reading this and for considering becoming a sponsor and an integral part of our upcoming </w:t>
      </w:r>
      <w:r w:rsidRPr="00795D97">
        <w:rPr>
          <w:rFonts w:ascii="Avenir Next" w:hAnsi="Avenir Next"/>
          <w:sz w:val="22"/>
          <w:szCs w:val="22"/>
        </w:rPr>
        <w:t>20</w:t>
      </w:r>
      <w:r w:rsidR="00795D97" w:rsidRPr="00795D97">
        <w:rPr>
          <w:rFonts w:ascii="Avenir Next" w:hAnsi="Avenir Next"/>
          <w:sz w:val="22"/>
          <w:szCs w:val="22"/>
        </w:rPr>
        <w:t xml:space="preserve">19- </w:t>
      </w:r>
      <w:r w:rsidRPr="00795D97">
        <w:rPr>
          <w:rFonts w:ascii="Avenir Next" w:hAnsi="Avenir Next"/>
          <w:sz w:val="22"/>
          <w:szCs w:val="22"/>
        </w:rPr>
        <w:t>20</w:t>
      </w:r>
      <w:r w:rsidR="00795D97" w:rsidRPr="00795D97">
        <w:rPr>
          <w:rFonts w:ascii="Avenir Next" w:hAnsi="Avenir Next"/>
          <w:sz w:val="22"/>
          <w:szCs w:val="22"/>
        </w:rPr>
        <w:t xml:space="preserve">20 </w:t>
      </w:r>
      <w:r w:rsidRPr="00795D97">
        <w:rPr>
          <w:rFonts w:ascii="Avenir Next" w:hAnsi="Avenir Next"/>
          <w:sz w:val="22"/>
          <w:szCs w:val="22"/>
        </w:rPr>
        <w:t xml:space="preserve">season. </w:t>
      </w:r>
      <w:r w:rsidR="00CE07D1">
        <w:rPr>
          <w:rFonts w:ascii="Avenir Next" w:hAnsi="Avenir Next"/>
          <w:sz w:val="22"/>
          <w:szCs w:val="22"/>
        </w:rPr>
        <w:t xml:space="preserve"> It is through your generous contributions that </w:t>
      </w:r>
      <w:r w:rsidR="001F13AC">
        <w:rPr>
          <w:rFonts w:ascii="Avenir Next" w:hAnsi="Avenir Next"/>
          <w:sz w:val="22"/>
          <w:szCs w:val="22"/>
        </w:rPr>
        <w:t xml:space="preserve">the Auburn </w:t>
      </w:r>
      <w:r w:rsidRPr="00795D97">
        <w:rPr>
          <w:rFonts w:ascii="Avenir Next" w:hAnsi="Avenir Next"/>
          <w:sz w:val="22"/>
          <w:szCs w:val="22"/>
        </w:rPr>
        <w:t>IHSA</w:t>
      </w:r>
      <w:r w:rsidR="00B67504">
        <w:rPr>
          <w:rFonts w:ascii="Avenir Next" w:hAnsi="Avenir Next"/>
          <w:sz w:val="22"/>
          <w:szCs w:val="22"/>
        </w:rPr>
        <w:t xml:space="preserve"> is able</w:t>
      </w:r>
      <w:r w:rsidRPr="00795D97">
        <w:rPr>
          <w:rFonts w:ascii="Avenir Next" w:hAnsi="Avenir Next"/>
          <w:sz w:val="22"/>
          <w:szCs w:val="22"/>
        </w:rPr>
        <w:t xml:space="preserve"> to </w:t>
      </w:r>
      <w:r w:rsidR="00CE07D1">
        <w:rPr>
          <w:rFonts w:ascii="Avenir Next" w:hAnsi="Avenir Next"/>
          <w:sz w:val="22"/>
          <w:szCs w:val="22"/>
        </w:rPr>
        <w:t>provide</w:t>
      </w:r>
      <w:r w:rsidR="00CE07D1" w:rsidRPr="00795D97">
        <w:rPr>
          <w:rFonts w:ascii="Avenir Next" w:hAnsi="Avenir Next"/>
          <w:sz w:val="22"/>
          <w:szCs w:val="22"/>
        </w:rPr>
        <w:t xml:space="preserve"> </w:t>
      </w:r>
      <w:r w:rsidRPr="00795D97">
        <w:rPr>
          <w:rFonts w:ascii="Avenir Next" w:hAnsi="Avenir Next"/>
          <w:sz w:val="22"/>
          <w:szCs w:val="22"/>
        </w:rPr>
        <w:t xml:space="preserve">more students the opportunity to </w:t>
      </w:r>
      <w:r w:rsidR="00CE07D1">
        <w:rPr>
          <w:rFonts w:ascii="Avenir Next" w:hAnsi="Avenir Next"/>
          <w:sz w:val="22"/>
          <w:szCs w:val="22"/>
        </w:rPr>
        <w:t xml:space="preserve">participate in a </w:t>
      </w:r>
      <w:r w:rsidR="00B67504">
        <w:rPr>
          <w:rFonts w:ascii="Avenir Next" w:hAnsi="Avenir Next"/>
          <w:sz w:val="22"/>
          <w:szCs w:val="22"/>
        </w:rPr>
        <w:t xml:space="preserve">team </w:t>
      </w:r>
      <w:r w:rsidR="00CE07D1">
        <w:rPr>
          <w:rFonts w:ascii="Avenir Next" w:hAnsi="Avenir Next"/>
          <w:sz w:val="22"/>
          <w:szCs w:val="22"/>
        </w:rPr>
        <w:t xml:space="preserve">sport </w:t>
      </w:r>
      <w:r w:rsidRPr="00795D97">
        <w:rPr>
          <w:rFonts w:ascii="Avenir Next" w:hAnsi="Avenir Next"/>
          <w:sz w:val="22"/>
          <w:szCs w:val="22"/>
        </w:rPr>
        <w:t>at a</w:t>
      </w:r>
      <w:r w:rsidR="00CE07D1">
        <w:rPr>
          <w:rFonts w:ascii="Avenir Next" w:hAnsi="Avenir Next"/>
          <w:sz w:val="22"/>
          <w:szCs w:val="22"/>
        </w:rPr>
        <w:t xml:space="preserve"> more </w:t>
      </w:r>
      <w:r w:rsidRPr="00795D97">
        <w:rPr>
          <w:rFonts w:ascii="Avenir Next" w:hAnsi="Avenir Next"/>
          <w:sz w:val="22"/>
          <w:szCs w:val="22"/>
        </w:rPr>
        <w:t>affordable cost.</w:t>
      </w:r>
      <w:r w:rsidR="00795D97" w:rsidRPr="00795D97">
        <w:rPr>
          <w:rFonts w:ascii="Avenir Next" w:hAnsi="Avenir Next"/>
          <w:sz w:val="22"/>
          <w:szCs w:val="22"/>
        </w:rPr>
        <w:t xml:space="preserve"> </w:t>
      </w:r>
      <w:r w:rsidR="00840D61">
        <w:rPr>
          <w:rFonts w:ascii="Avenir Next" w:hAnsi="Avenir Next"/>
          <w:sz w:val="22"/>
          <w:szCs w:val="22"/>
        </w:rPr>
        <w:t xml:space="preserve"> </w:t>
      </w:r>
      <w:r w:rsidR="00840D61">
        <w:rPr>
          <w:rFonts w:ascii="Avenir Next" w:hAnsi="Avenir Next"/>
          <w:sz w:val="22"/>
          <w:szCs w:val="22"/>
          <w:highlight w:val="white"/>
        </w:rPr>
        <w:t xml:space="preserve">As part of </w:t>
      </w:r>
      <w:r w:rsidR="00795D97" w:rsidRPr="00795D97">
        <w:rPr>
          <w:rFonts w:ascii="Avenir Next" w:hAnsi="Avenir Next"/>
          <w:sz w:val="22"/>
          <w:szCs w:val="22"/>
          <w:highlight w:val="white"/>
        </w:rPr>
        <w:t xml:space="preserve">this invitation, we have </w:t>
      </w:r>
      <w:r w:rsidR="007A543C">
        <w:rPr>
          <w:rFonts w:ascii="Avenir Next" w:hAnsi="Avenir Next"/>
          <w:sz w:val="22"/>
          <w:szCs w:val="22"/>
          <w:highlight w:val="white"/>
        </w:rPr>
        <w:t>attached</w:t>
      </w:r>
      <w:r w:rsidR="00795D97" w:rsidRPr="00795D97">
        <w:rPr>
          <w:rFonts w:ascii="Avenir Next" w:hAnsi="Avenir Next"/>
          <w:sz w:val="22"/>
          <w:szCs w:val="22"/>
          <w:highlight w:val="white"/>
        </w:rPr>
        <w:t xml:space="preserve"> an AU IHSA Sponsor Registration Form</w:t>
      </w:r>
      <w:r w:rsidR="007A543C">
        <w:rPr>
          <w:rFonts w:ascii="Avenir Next" w:hAnsi="Avenir Next"/>
          <w:sz w:val="22"/>
          <w:szCs w:val="22"/>
          <w:highlight w:val="white"/>
        </w:rPr>
        <w:t xml:space="preserve"> and a Sponsorship Informational Packet</w:t>
      </w:r>
      <w:r w:rsidR="00795D97" w:rsidRPr="00795D97">
        <w:rPr>
          <w:rFonts w:ascii="Avenir Next" w:hAnsi="Avenir Next"/>
          <w:sz w:val="22"/>
          <w:szCs w:val="22"/>
          <w:highlight w:val="white"/>
        </w:rPr>
        <w:t xml:space="preserve">. </w:t>
      </w:r>
      <w:r w:rsidR="00221D71">
        <w:rPr>
          <w:rFonts w:ascii="Avenir Next" w:hAnsi="Avenir Next"/>
          <w:sz w:val="22"/>
          <w:szCs w:val="22"/>
          <w:highlight w:val="white"/>
        </w:rPr>
        <w:t>All donations are greatly appreciated, and none are too small.  Signing up has neve</w:t>
      </w:r>
      <w:r w:rsidR="001F13AC">
        <w:rPr>
          <w:rFonts w:ascii="Avenir Next" w:hAnsi="Avenir Next"/>
          <w:sz w:val="22"/>
          <w:szCs w:val="22"/>
          <w:highlight w:val="white"/>
        </w:rPr>
        <w:t>r</w:t>
      </w:r>
      <w:r w:rsidR="00221D71">
        <w:rPr>
          <w:rFonts w:ascii="Avenir Next" w:hAnsi="Avenir Next"/>
          <w:sz w:val="22"/>
          <w:szCs w:val="22"/>
          <w:highlight w:val="white"/>
        </w:rPr>
        <w:t xml:space="preserve"> been made </w:t>
      </w:r>
      <w:proofErr w:type="gramStart"/>
      <w:r w:rsidR="00221D71">
        <w:rPr>
          <w:rFonts w:ascii="Avenir Next" w:hAnsi="Avenir Next"/>
          <w:sz w:val="22"/>
          <w:szCs w:val="22"/>
          <w:highlight w:val="white"/>
        </w:rPr>
        <w:t>more simple</w:t>
      </w:r>
      <w:proofErr w:type="gramEnd"/>
      <w:r w:rsidR="00221D71">
        <w:rPr>
          <w:rFonts w:ascii="Avenir Next" w:hAnsi="Avenir Next"/>
          <w:b/>
          <w:sz w:val="22"/>
          <w:szCs w:val="22"/>
          <w:highlight w:val="white"/>
        </w:rPr>
        <w:t>, just</w:t>
      </w:r>
      <w:r w:rsidR="00795D97" w:rsidRPr="00795D97">
        <w:rPr>
          <w:rFonts w:ascii="Avenir Next" w:hAnsi="Avenir Next"/>
          <w:b/>
          <w:sz w:val="22"/>
          <w:szCs w:val="22"/>
          <w:highlight w:val="white"/>
        </w:rPr>
        <w:t xml:space="preserve"> complete the form </w:t>
      </w:r>
      <w:r w:rsidR="006B6E30">
        <w:rPr>
          <w:rFonts w:ascii="Avenir Next" w:hAnsi="Avenir Next"/>
          <w:b/>
          <w:sz w:val="22"/>
          <w:szCs w:val="22"/>
          <w:highlight w:val="white"/>
        </w:rPr>
        <w:t xml:space="preserve">on the last page of this packet </w:t>
      </w:r>
      <w:r w:rsidR="00795D97" w:rsidRPr="00795D97">
        <w:rPr>
          <w:rFonts w:ascii="Avenir Next" w:hAnsi="Avenir Next"/>
          <w:b/>
          <w:sz w:val="22"/>
          <w:szCs w:val="22"/>
          <w:highlight w:val="white"/>
        </w:rPr>
        <w:t xml:space="preserve">and submit it </w:t>
      </w:r>
      <w:r w:rsidR="00795D97" w:rsidRPr="00795D97">
        <w:rPr>
          <w:rFonts w:ascii="Avenir Next" w:hAnsi="Avenir Next"/>
          <w:b/>
          <w:sz w:val="22"/>
          <w:szCs w:val="22"/>
        </w:rPr>
        <w:t>at your earliest convenience.</w:t>
      </w:r>
      <w:r w:rsidR="00795D97" w:rsidRPr="00795D97">
        <w:rPr>
          <w:rFonts w:ascii="Avenir Next" w:hAnsi="Avenir Next"/>
          <w:sz w:val="22"/>
          <w:szCs w:val="22"/>
        </w:rPr>
        <w:t xml:space="preserve"> </w:t>
      </w:r>
      <w:r w:rsidRPr="00795D97">
        <w:rPr>
          <w:rFonts w:ascii="Avenir Next" w:hAnsi="Avenir Next"/>
          <w:sz w:val="22"/>
          <w:szCs w:val="22"/>
        </w:rPr>
        <w:t xml:space="preserve">We sincerely hope that you will consider joining us to enhance the success of the Auburn IHSA Equestrian Team. </w:t>
      </w:r>
    </w:p>
    <w:p w14:paraId="214B2765" w14:textId="3687A64C" w:rsidR="00795D97" w:rsidRPr="00795D97" w:rsidRDefault="004248DA" w:rsidP="004719F8">
      <w:pPr>
        <w:widowControl w:val="0"/>
        <w:jc w:val="both"/>
        <w:rPr>
          <w:rFonts w:ascii="Avenir Next" w:hAnsi="Avenir Next"/>
          <w:sz w:val="22"/>
          <w:szCs w:val="22"/>
          <w:highlight w:val="white"/>
        </w:rPr>
      </w:pPr>
      <w:r w:rsidRPr="00795D97">
        <w:rPr>
          <w:rFonts w:ascii="Avenir Next" w:hAnsi="Avenir Next"/>
          <w:sz w:val="22"/>
          <w:szCs w:val="22"/>
        </w:rPr>
        <w:t xml:space="preserve">If you have any questions or concerns, please contact Claire </w:t>
      </w:r>
      <w:r w:rsidR="00221D71">
        <w:rPr>
          <w:rFonts w:ascii="Avenir Next" w:hAnsi="Avenir Next"/>
          <w:sz w:val="22"/>
          <w:szCs w:val="22"/>
        </w:rPr>
        <w:t>Cranford</w:t>
      </w:r>
      <w:r w:rsidR="00221D71" w:rsidRPr="00795D97">
        <w:rPr>
          <w:rFonts w:ascii="Avenir Next" w:hAnsi="Avenir Next"/>
          <w:sz w:val="22"/>
          <w:szCs w:val="22"/>
        </w:rPr>
        <w:t xml:space="preserve"> </w:t>
      </w:r>
      <w:r w:rsidRPr="00795D97">
        <w:rPr>
          <w:rFonts w:ascii="Avenir Next" w:hAnsi="Avenir Next"/>
          <w:sz w:val="22"/>
          <w:szCs w:val="22"/>
        </w:rPr>
        <w:t xml:space="preserve">at </w:t>
      </w:r>
      <w:hyperlink r:id="rId6" w:history="1">
        <w:r w:rsidRPr="00795D97">
          <w:rPr>
            <w:rStyle w:val="Hyperlink"/>
            <w:rFonts w:ascii="Avenir Next" w:hAnsi="Avenir Next"/>
            <w:sz w:val="22"/>
            <w:szCs w:val="22"/>
          </w:rPr>
          <w:t>cmr0057@auburn.edu</w:t>
        </w:r>
      </w:hyperlink>
      <w:r w:rsidRPr="00795D97">
        <w:rPr>
          <w:rFonts w:ascii="Avenir Next" w:hAnsi="Avenir Next"/>
          <w:sz w:val="22"/>
          <w:szCs w:val="22"/>
        </w:rPr>
        <w:t xml:space="preserve">. </w:t>
      </w:r>
    </w:p>
    <w:p w14:paraId="538C0912" w14:textId="77777777" w:rsidR="00795D97" w:rsidRPr="00795D97" w:rsidRDefault="00795D97" w:rsidP="009C58EE">
      <w:pPr>
        <w:rPr>
          <w:rFonts w:ascii="Avenir Next" w:hAnsi="Avenir Next"/>
          <w:sz w:val="22"/>
          <w:szCs w:val="22"/>
        </w:rPr>
      </w:pPr>
    </w:p>
    <w:p w14:paraId="55889C10" w14:textId="6698E8B5" w:rsidR="009C58EE" w:rsidRPr="00795D97" w:rsidRDefault="004248DA" w:rsidP="00795D97">
      <w:pPr>
        <w:rPr>
          <w:rFonts w:ascii="Avenir Next" w:hAnsi="Avenir Next"/>
          <w:sz w:val="22"/>
          <w:szCs w:val="22"/>
        </w:rPr>
      </w:pPr>
      <w:r w:rsidRPr="00795D97">
        <w:rPr>
          <w:rFonts w:ascii="Avenir Next" w:hAnsi="Avenir Next"/>
          <w:sz w:val="22"/>
          <w:szCs w:val="22"/>
        </w:rPr>
        <w:t>War Eagle!</w:t>
      </w:r>
    </w:p>
    <w:p w14:paraId="74D7F730" w14:textId="7C7B313E" w:rsidR="009C58EE" w:rsidRPr="00795D97" w:rsidRDefault="004F6B66" w:rsidP="009C58EE">
      <w:pPr>
        <w:widowControl w:val="0"/>
        <w:jc w:val="both"/>
        <w:rPr>
          <w:rFonts w:ascii="Avenir Next" w:hAnsi="Avenir Next"/>
          <w:sz w:val="22"/>
          <w:szCs w:val="22"/>
        </w:rPr>
      </w:pPr>
      <w:r w:rsidRPr="00795D97">
        <w:rPr>
          <w:rFonts w:ascii="Avenir Next" w:hAnsi="Avenir Next"/>
          <w:sz w:val="22"/>
          <w:szCs w:val="22"/>
        </w:rPr>
        <w:t xml:space="preserve">Claire </w:t>
      </w:r>
      <w:r w:rsidR="00686B46">
        <w:rPr>
          <w:rFonts w:ascii="Avenir Next" w:hAnsi="Avenir Next"/>
          <w:sz w:val="22"/>
          <w:szCs w:val="22"/>
        </w:rPr>
        <w:t>Cranford</w:t>
      </w:r>
      <w:r w:rsidR="009C58EE" w:rsidRPr="00795D97">
        <w:rPr>
          <w:rFonts w:ascii="Avenir Next" w:hAnsi="Avenir Next"/>
          <w:sz w:val="22"/>
          <w:szCs w:val="22"/>
        </w:rPr>
        <w:tab/>
      </w:r>
      <w:r w:rsidR="009C58EE" w:rsidRPr="00795D97">
        <w:rPr>
          <w:rFonts w:ascii="Avenir Next" w:hAnsi="Avenir Next"/>
          <w:sz w:val="22"/>
          <w:szCs w:val="22"/>
        </w:rPr>
        <w:tab/>
      </w:r>
      <w:r w:rsidR="009C58EE" w:rsidRPr="00795D97">
        <w:rPr>
          <w:rFonts w:ascii="Avenir Next" w:hAnsi="Avenir Next"/>
          <w:sz w:val="22"/>
          <w:szCs w:val="22"/>
        </w:rPr>
        <w:tab/>
      </w:r>
    </w:p>
    <w:p w14:paraId="5B5858CD" w14:textId="06CCA57E" w:rsidR="009C58EE" w:rsidRDefault="009C58EE" w:rsidP="00795D97">
      <w:pPr>
        <w:widowControl w:val="0"/>
        <w:ind w:hanging="115"/>
        <w:jc w:val="both"/>
        <w:rPr>
          <w:rFonts w:ascii="Avenir Next" w:hAnsi="Avenir Next"/>
          <w:sz w:val="22"/>
          <w:szCs w:val="22"/>
        </w:rPr>
      </w:pPr>
      <w:r w:rsidRPr="00795D97">
        <w:rPr>
          <w:rFonts w:ascii="Avenir Next" w:hAnsi="Avenir Next"/>
          <w:sz w:val="22"/>
          <w:szCs w:val="22"/>
        </w:rPr>
        <w:t xml:space="preserve">  </w:t>
      </w:r>
      <w:r w:rsidR="004F6B66" w:rsidRPr="00795D97">
        <w:rPr>
          <w:rFonts w:ascii="Avenir Next" w:hAnsi="Avenir Next"/>
          <w:sz w:val="22"/>
          <w:szCs w:val="22"/>
        </w:rPr>
        <w:t>AU IHSA 201</w:t>
      </w:r>
      <w:r w:rsidR="007A543C">
        <w:rPr>
          <w:rFonts w:ascii="Avenir Next" w:hAnsi="Avenir Next"/>
          <w:sz w:val="22"/>
          <w:szCs w:val="22"/>
        </w:rPr>
        <w:t>9</w:t>
      </w:r>
      <w:r w:rsidR="004F6B66" w:rsidRPr="00795D97">
        <w:rPr>
          <w:rFonts w:ascii="Avenir Next" w:hAnsi="Avenir Next"/>
          <w:sz w:val="22"/>
          <w:szCs w:val="22"/>
        </w:rPr>
        <w:t>-20</w:t>
      </w:r>
      <w:r w:rsidR="007A543C">
        <w:rPr>
          <w:rFonts w:ascii="Avenir Next" w:hAnsi="Avenir Next"/>
          <w:sz w:val="22"/>
          <w:szCs w:val="22"/>
        </w:rPr>
        <w:t>20</w:t>
      </w:r>
      <w:r w:rsidR="004F6B66" w:rsidRPr="00795D97">
        <w:rPr>
          <w:rFonts w:ascii="Avenir Next" w:hAnsi="Avenir Next"/>
          <w:sz w:val="22"/>
          <w:szCs w:val="22"/>
        </w:rPr>
        <w:t xml:space="preserve"> </w:t>
      </w:r>
      <w:r w:rsidR="007A543C">
        <w:rPr>
          <w:rFonts w:ascii="Avenir Next" w:hAnsi="Avenir Next"/>
          <w:sz w:val="22"/>
          <w:szCs w:val="22"/>
        </w:rPr>
        <w:t>Treasurer</w:t>
      </w:r>
    </w:p>
    <w:p w14:paraId="2B5EAF7E" w14:textId="1BA2C8D6" w:rsidR="007D1A47" w:rsidRDefault="007D1A47" w:rsidP="007D1A47">
      <w:pPr>
        <w:widowControl w:val="0"/>
        <w:jc w:val="both"/>
        <w:rPr>
          <w:rFonts w:ascii="Avenir Next" w:hAnsi="Avenir Next"/>
          <w:sz w:val="22"/>
          <w:szCs w:val="22"/>
        </w:rPr>
      </w:pPr>
    </w:p>
    <w:p w14:paraId="4EFF68B9" w14:textId="77777777" w:rsidR="007D1A47" w:rsidRDefault="007D1A47" w:rsidP="007D1A47">
      <w:pPr>
        <w:widowControl w:val="0"/>
        <w:jc w:val="both"/>
        <w:rPr>
          <w:rFonts w:ascii="Avenir Next" w:hAnsi="Avenir Next"/>
          <w:sz w:val="22"/>
          <w:szCs w:val="22"/>
        </w:rPr>
      </w:pPr>
    </w:p>
    <w:p w14:paraId="507859BC" w14:textId="051EC30B" w:rsidR="0052471E" w:rsidRDefault="007D1A47" w:rsidP="00795D97">
      <w:pPr>
        <w:widowControl w:val="0"/>
        <w:ind w:hanging="115"/>
        <w:jc w:val="both"/>
        <w:rPr>
          <w:rFonts w:ascii="Avenir Next" w:hAnsi="Avenir Next"/>
          <w:b/>
          <w:bCs/>
          <w:sz w:val="22"/>
          <w:szCs w:val="22"/>
        </w:rPr>
      </w:pPr>
      <w:r w:rsidRPr="007D1A47">
        <w:rPr>
          <w:rFonts w:ascii="Avenir Next" w:hAnsi="Avenir Next"/>
          <w:b/>
          <w:bCs/>
          <w:sz w:val="22"/>
          <w:szCs w:val="22"/>
        </w:rPr>
        <w:t>*</w:t>
      </w:r>
      <w:r w:rsidR="0052471E">
        <w:rPr>
          <w:rFonts w:ascii="Avenir Next" w:hAnsi="Avenir Next"/>
          <w:b/>
          <w:bCs/>
          <w:sz w:val="22"/>
          <w:szCs w:val="22"/>
        </w:rPr>
        <w:t>Any and ALL donations are welcome. If we do not have the desired amount you or your company would like to donate listed, please let us know.</w:t>
      </w:r>
    </w:p>
    <w:p w14:paraId="6831AB55" w14:textId="5486D556" w:rsidR="007A543C" w:rsidRDefault="007A543C" w:rsidP="005407DB">
      <w:pPr>
        <w:widowControl w:val="0"/>
        <w:jc w:val="both"/>
        <w:rPr>
          <w:rFonts w:ascii="Avenir Next" w:hAnsi="Avenir Next"/>
          <w:sz w:val="22"/>
          <w:szCs w:val="22"/>
        </w:rPr>
      </w:pPr>
    </w:p>
    <w:p w14:paraId="53B32EF0" w14:textId="1C1CA034" w:rsidR="007A543C" w:rsidRDefault="007A543C" w:rsidP="00795D97">
      <w:pPr>
        <w:widowControl w:val="0"/>
        <w:ind w:hanging="115"/>
        <w:jc w:val="both"/>
        <w:rPr>
          <w:rFonts w:ascii="Avenir Next" w:hAnsi="Avenir Next"/>
          <w:sz w:val="22"/>
          <w:szCs w:val="22"/>
        </w:rPr>
      </w:pPr>
    </w:p>
    <w:p w14:paraId="2F9BA2DE" w14:textId="6A0C2F96" w:rsidR="00D65368" w:rsidRPr="00CA0979" w:rsidRDefault="00D65368" w:rsidP="00D65368">
      <w:pPr>
        <w:jc w:val="center"/>
        <w:rPr>
          <w:rFonts w:ascii="Copperplate Gothic Light" w:hAnsi="Copperplate Gothic Light"/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6600"/>
            </w14:solidFill>
            <w14:prstDash w14:val="solid"/>
            <w14:round/>
          </w14:textOutline>
        </w:rPr>
      </w:pPr>
      <w:r w:rsidRPr="00CA0979">
        <w:rPr>
          <w:rFonts w:ascii="Copperplate Gothic Light" w:hAnsi="Copperplate Gothic Light"/>
          <w:b/>
          <w:color w:val="0070C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6600"/>
            </w14:solidFill>
            <w14:prstDash w14:val="solid"/>
            <w14:round/>
          </w14:textOutline>
        </w:rPr>
        <w:t>Auburn Equestrian</w:t>
      </w:r>
    </w:p>
    <w:p w14:paraId="00C3DD4B" w14:textId="15C67B8A" w:rsidR="00D65368" w:rsidRPr="00CA0979" w:rsidRDefault="00D65368" w:rsidP="00D65368">
      <w:pPr>
        <w:jc w:val="center"/>
        <w:rPr>
          <w:rFonts w:ascii="Copperplate Gothic Light" w:hAnsi="Copperplate Gothic Light"/>
          <w:b/>
          <w:color w:val="0070C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6600"/>
            </w14:solidFill>
            <w14:prstDash w14:val="solid"/>
            <w14:round/>
          </w14:textOutline>
        </w:rPr>
      </w:pPr>
      <w:r w:rsidRPr="00CA0979">
        <w:rPr>
          <w:rFonts w:ascii="Copperplate Gothic Light" w:hAnsi="Copperplate Gothic Light"/>
          <w:b/>
          <w:color w:val="0070C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6600"/>
            </w14:solidFill>
            <w14:prstDash w14:val="solid"/>
            <w14:round/>
          </w14:textOutline>
        </w:rPr>
        <w:t>IHSA Sponsorship Packet</w:t>
      </w:r>
    </w:p>
    <w:p w14:paraId="750D3F87" w14:textId="5C58AC99" w:rsidR="00D65368" w:rsidRDefault="00D65368" w:rsidP="00D65368">
      <w:pPr>
        <w:jc w:val="center"/>
        <w:rPr>
          <w:b/>
          <w:noProof/>
          <w:color w:val="0070C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6600"/>
            </w14:solidFill>
            <w14:prstDash w14:val="solid"/>
            <w14:round/>
          </w14:textOutline>
        </w:rPr>
      </w:pPr>
      <w:r w:rsidRPr="00CA0979">
        <w:rPr>
          <w:b/>
          <w:noProof/>
          <w:color w:val="0070C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6600"/>
            </w14:solidFill>
            <w14:prstDash w14:val="solid"/>
            <w14:round/>
          </w14:textOutline>
        </w:rPr>
        <w:lastRenderedPageBreak/>
        <w:t>201</w:t>
      </w:r>
      <w:r>
        <w:rPr>
          <w:b/>
          <w:noProof/>
          <w:color w:val="0070C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6600"/>
            </w14:solidFill>
            <w14:prstDash w14:val="solid"/>
            <w14:round/>
          </w14:textOutline>
        </w:rPr>
        <w:t>9</w:t>
      </w:r>
      <w:r w:rsidRPr="00CA0979">
        <w:rPr>
          <w:b/>
          <w:noProof/>
          <w:color w:val="0070C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6600"/>
            </w14:solidFill>
            <w14:prstDash w14:val="solid"/>
            <w14:round/>
          </w14:textOutline>
        </w:rPr>
        <w:t>-</w:t>
      </w:r>
      <w:r>
        <w:rPr>
          <w:b/>
          <w:noProof/>
          <w:color w:val="0070C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6600"/>
            </w14:solidFill>
            <w14:prstDash w14:val="solid"/>
            <w14:round/>
          </w14:textOutline>
        </w:rPr>
        <w:t>20</w:t>
      </w:r>
    </w:p>
    <w:p w14:paraId="4B4EE28D" w14:textId="48CF861C" w:rsidR="00D65368" w:rsidRDefault="00B67504" w:rsidP="00D65368">
      <w:pPr>
        <w:jc w:val="center"/>
        <w:rPr>
          <w:b/>
          <w:noProof/>
          <w:color w:val="0070C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6600"/>
            </w14:solidFill>
            <w14:prstDash w14:val="solid"/>
            <w14:round/>
          </w14:textOutline>
        </w:rPr>
      </w:pPr>
      <w:r>
        <w:rPr>
          <w:b/>
          <w:noProof/>
          <w:color w:val="0070C0"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0F4FFCB0" wp14:editId="14D3C5CE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492240" cy="4317365"/>
            <wp:effectExtent l="0" t="0" r="0" b="635"/>
            <wp:wrapNone/>
            <wp:docPr id="1" name="Picture 1" descr="A group of people standing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33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31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887AB" w14:textId="19AC6247" w:rsidR="00D65368" w:rsidRDefault="00D65368" w:rsidP="00D65368">
      <w:pPr>
        <w:jc w:val="center"/>
        <w:rPr>
          <w:b/>
          <w:noProof/>
          <w:color w:val="0070C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6600"/>
            </w14:solidFill>
            <w14:prstDash w14:val="solid"/>
            <w14:round/>
          </w14:textOutline>
        </w:rPr>
      </w:pPr>
    </w:p>
    <w:p w14:paraId="3D40DF59" w14:textId="784D53CF" w:rsidR="00D65368" w:rsidRDefault="00D65368" w:rsidP="00D65368">
      <w:pPr>
        <w:jc w:val="center"/>
        <w:rPr>
          <w:b/>
          <w:noProof/>
          <w:color w:val="0070C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6600"/>
            </w14:solidFill>
            <w14:prstDash w14:val="solid"/>
            <w14:round/>
          </w14:textOutline>
        </w:rPr>
      </w:pPr>
    </w:p>
    <w:p w14:paraId="3399988C" w14:textId="33019F2D" w:rsidR="00D65368" w:rsidRDefault="00D65368" w:rsidP="00D65368">
      <w:pPr>
        <w:jc w:val="center"/>
        <w:rPr>
          <w:b/>
          <w:noProof/>
          <w:color w:val="0070C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6600"/>
            </w14:solidFill>
            <w14:prstDash w14:val="solid"/>
            <w14:round/>
          </w14:textOutline>
        </w:rPr>
      </w:pPr>
    </w:p>
    <w:p w14:paraId="338A09C2" w14:textId="45E2B719" w:rsidR="00D65368" w:rsidRDefault="00D65368" w:rsidP="00D65368">
      <w:pPr>
        <w:jc w:val="center"/>
        <w:rPr>
          <w:b/>
          <w:noProof/>
          <w:color w:val="0070C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6600"/>
            </w14:solidFill>
            <w14:prstDash w14:val="solid"/>
            <w14:round/>
          </w14:textOutline>
        </w:rPr>
      </w:pPr>
    </w:p>
    <w:p w14:paraId="49AC7EBC" w14:textId="10103709" w:rsidR="00D65368" w:rsidRDefault="00D65368" w:rsidP="00D65368">
      <w:pPr>
        <w:jc w:val="center"/>
        <w:rPr>
          <w:b/>
          <w:noProof/>
          <w:color w:val="0070C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6600"/>
            </w14:solidFill>
            <w14:prstDash w14:val="solid"/>
            <w14:round/>
          </w14:textOutline>
        </w:rPr>
      </w:pPr>
    </w:p>
    <w:p w14:paraId="44719F74" w14:textId="6D8E3E65" w:rsidR="00D65368" w:rsidRDefault="00D65368" w:rsidP="00D65368">
      <w:pPr>
        <w:jc w:val="center"/>
        <w:rPr>
          <w:b/>
          <w:noProof/>
          <w:color w:val="0070C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6600"/>
            </w14:solidFill>
            <w14:prstDash w14:val="solid"/>
            <w14:round/>
          </w14:textOutline>
        </w:rPr>
      </w:pPr>
    </w:p>
    <w:p w14:paraId="33F8A44E" w14:textId="77777777" w:rsidR="00D65368" w:rsidRDefault="00D65368" w:rsidP="00D65368">
      <w:pPr>
        <w:jc w:val="center"/>
        <w:rPr>
          <w:b/>
          <w:noProof/>
          <w:color w:val="0070C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6600"/>
            </w14:solidFill>
            <w14:prstDash w14:val="solid"/>
            <w14:round/>
          </w14:textOutline>
        </w:rPr>
      </w:pPr>
    </w:p>
    <w:p w14:paraId="184B05DC" w14:textId="354495D2" w:rsidR="00D65368" w:rsidRDefault="00D65368" w:rsidP="00D65368">
      <w:pPr>
        <w:jc w:val="center"/>
        <w:rPr>
          <w:b/>
          <w:noProof/>
          <w:color w:val="0070C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6600"/>
            </w14:solidFill>
            <w14:prstDash w14:val="solid"/>
            <w14:round/>
          </w14:textOutline>
        </w:rPr>
      </w:pPr>
    </w:p>
    <w:p w14:paraId="10E1F3D0" w14:textId="7BA63E48" w:rsidR="00D65368" w:rsidRDefault="00D65368" w:rsidP="00D65368">
      <w:pPr>
        <w:jc w:val="center"/>
        <w:rPr>
          <w:b/>
          <w:noProof/>
          <w:color w:val="0070C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6600"/>
            </w14:solidFill>
            <w14:prstDash w14:val="solid"/>
            <w14:round/>
          </w14:textOutline>
        </w:rPr>
      </w:pPr>
    </w:p>
    <w:p w14:paraId="5E0666DC" w14:textId="47887EFA" w:rsidR="00D65368" w:rsidRDefault="00D65368" w:rsidP="00D65368">
      <w:pPr>
        <w:jc w:val="center"/>
        <w:rPr>
          <w:b/>
          <w:noProof/>
          <w:color w:val="0070C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FF6600"/>
            </w14:solidFill>
            <w14:prstDash w14:val="solid"/>
            <w14:round/>
          </w14:textOutline>
        </w:rPr>
      </w:pPr>
      <w:r>
        <w:rPr>
          <w:noProof/>
          <w:sz w:val="36"/>
        </w:rPr>
        <w:drawing>
          <wp:anchor distT="0" distB="0" distL="114300" distR="114300" simplePos="0" relativeHeight="251662336" behindDoc="0" locked="0" layoutInCell="1" allowOverlap="1" wp14:anchorId="12C3D8C7" wp14:editId="58A41364">
            <wp:simplePos x="0" y="0"/>
            <wp:positionH relativeFrom="column">
              <wp:posOffset>1503680</wp:posOffset>
            </wp:positionH>
            <wp:positionV relativeFrom="paragraph">
              <wp:posOffset>16718</wp:posOffset>
            </wp:positionV>
            <wp:extent cx="3480311" cy="800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S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311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FE9ED" w14:textId="76AC56BB" w:rsidR="00D65368" w:rsidRDefault="00D65368" w:rsidP="00D65368">
      <w:pPr>
        <w:rPr>
          <w:sz w:val="36"/>
        </w:rPr>
      </w:pPr>
    </w:p>
    <w:p w14:paraId="4C883D51" w14:textId="6ACA65D4" w:rsidR="00D65368" w:rsidRDefault="00D65368" w:rsidP="00D65368">
      <w:pPr>
        <w:rPr>
          <w:sz w:val="36"/>
        </w:rPr>
      </w:pPr>
    </w:p>
    <w:p w14:paraId="71B175B1" w14:textId="77777777" w:rsidR="00D65368" w:rsidRDefault="00D65368" w:rsidP="00D65368">
      <w:pPr>
        <w:rPr>
          <w:sz w:val="36"/>
        </w:rPr>
      </w:pPr>
    </w:p>
    <w:p w14:paraId="1F9584EE" w14:textId="174FC383" w:rsidR="00D65368" w:rsidRPr="00D65368" w:rsidRDefault="00D65368" w:rsidP="00275DDF">
      <w:pPr>
        <w:rPr>
          <w:sz w:val="32"/>
          <w:szCs w:val="32"/>
        </w:rPr>
        <w:sectPr w:rsidR="00D65368" w:rsidRPr="00D65368" w:rsidSect="00FF1B4C"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</w:p>
    <w:tbl>
      <w:tblPr>
        <w:tblStyle w:val="TableGrid"/>
        <w:tblW w:w="9427" w:type="dxa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476"/>
      </w:tblGrid>
      <w:tr w:rsidR="00D65368" w14:paraId="770B3738" w14:textId="77777777" w:rsidTr="00D65368">
        <w:trPr>
          <w:trHeight w:val="236"/>
        </w:trPr>
        <w:tc>
          <w:tcPr>
            <w:tcW w:w="2317" w:type="dxa"/>
          </w:tcPr>
          <w:p w14:paraId="46196D10" w14:textId="77777777" w:rsidR="00D65368" w:rsidRDefault="00D65368" w:rsidP="00920EDC">
            <w:pPr>
              <w:rPr>
                <w:rFonts w:asciiTheme="majorHAnsi" w:hAnsiTheme="majorHAnsi"/>
                <w:b/>
                <w:sz w:val="12"/>
                <w:szCs w:val="20"/>
              </w:rPr>
            </w:pPr>
          </w:p>
          <w:p w14:paraId="5879C70B" w14:textId="77777777" w:rsidR="00D65368" w:rsidRDefault="00D65368" w:rsidP="00920EDC">
            <w:pPr>
              <w:rPr>
                <w:rFonts w:asciiTheme="majorHAnsi" w:hAnsiTheme="majorHAnsi"/>
                <w:b/>
                <w:sz w:val="12"/>
                <w:szCs w:val="20"/>
              </w:rPr>
            </w:pPr>
          </w:p>
          <w:p w14:paraId="52D5CEBB" w14:textId="77777777" w:rsidR="00D65368" w:rsidRPr="00A23A80" w:rsidRDefault="00D65368" w:rsidP="00920ED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A23A80">
              <w:rPr>
                <w:rFonts w:asciiTheme="majorHAnsi" w:hAnsiTheme="majorHAnsi"/>
                <w:b/>
                <w:sz w:val="26"/>
                <w:szCs w:val="26"/>
              </w:rPr>
              <w:t>Platinum Sponsors</w:t>
            </w:r>
          </w:p>
        </w:tc>
        <w:tc>
          <w:tcPr>
            <w:tcW w:w="2317" w:type="dxa"/>
          </w:tcPr>
          <w:p w14:paraId="6F68BEB0" w14:textId="77777777" w:rsidR="00D65368" w:rsidRDefault="00D65368" w:rsidP="00920EDC">
            <w:pPr>
              <w:jc w:val="center"/>
              <w:rPr>
                <w:rFonts w:asciiTheme="majorHAnsi" w:hAnsiTheme="majorHAnsi"/>
                <w:b/>
                <w:sz w:val="12"/>
              </w:rPr>
            </w:pPr>
          </w:p>
          <w:p w14:paraId="20684F37" w14:textId="77777777" w:rsidR="00D65368" w:rsidRDefault="00D65368" w:rsidP="00920EDC">
            <w:pPr>
              <w:jc w:val="center"/>
              <w:rPr>
                <w:rFonts w:asciiTheme="majorHAnsi" w:hAnsiTheme="majorHAnsi"/>
                <w:b/>
                <w:sz w:val="12"/>
              </w:rPr>
            </w:pPr>
          </w:p>
          <w:p w14:paraId="5CB3AC66" w14:textId="77777777" w:rsidR="00D65368" w:rsidRPr="00A23A80" w:rsidRDefault="00D65368" w:rsidP="00920ED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A23A80">
              <w:rPr>
                <w:rFonts w:asciiTheme="majorHAnsi" w:hAnsiTheme="majorHAnsi"/>
                <w:b/>
                <w:sz w:val="26"/>
                <w:szCs w:val="26"/>
              </w:rPr>
              <w:t>Gold Sponsors</w:t>
            </w:r>
          </w:p>
        </w:tc>
        <w:tc>
          <w:tcPr>
            <w:tcW w:w="2317" w:type="dxa"/>
          </w:tcPr>
          <w:p w14:paraId="73E9A077" w14:textId="77777777" w:rsidR="00D65368" w:rsidRDefault="00D65368" w:rsidP="00920EDC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64BDE625" w14:textId="77777777" w:rsidR="00D65368" w:rsidRDefault="00D65368" w:rsidP="00920EDC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64330F74" w14:textId="77777777" w:rsidR="00D65368" w:rsidRPr="00A23A80" w:rsidRDefault="00D65368" w:rsidP="00920ED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A23A80">
              <w:rPr>
                <w:rFonts w:asciiTheme="majorHAnsi" w:hAnsiTheme="majorHAnsi"/>
                <w:b/>
                <w:sz w:val="26"/>
                <w:szCs w:val="26"/>
              </w:rPr>
              <w:t>Silver Sponsors</w:t>
            </w:r>
          </w:p>
        </w:tc>
        <w:tc>
          <w:tcPr>
            <w:tcW w:w="2476" w:type="dxa"/>
          </w:tcPr>
          <w:p w14:paraId="15E4B234" w14:textId="77777777" w:rsidR="00D65368" w:rsidRDefault="00D65368" w:rsidP="00920EDC">
            <w:pPr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</w:p>
          <w:p w14:paraId="01953F4C" w14:textId="77777777" w:rsidR="00D65368" w:rsidRDefault="00D65368" w:rsidP="00920EDC">
            <w:pPr>
              <w:rPr>
                <w:rFonts w:asciiTheme="majorHAnsi" w:hAnsiTheme="majorHAnsi"/>
                <w:b/>
                <w:sz w:val="12"/>
                <w:szCs w:val="12"/>
                <w:u w:val="single"/>
              </w:rPr>
            </w:pPr>
          </w:p>
          <w:p w14:paraId="55AA083F" w14:textId="77777777" w:rsidR="00D65368" w:rsidRPr="00A23A80" w:rsidRDefault="00D65368" w:rsidP="00920ED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Bronze</w:t>
            </w:r>
            <w:r w:rsidRPr="00A23A80">
              <w:rPr>
                <w:rFonts w:asciiTheme="majorHAnsi" w:hAnsiTheme="majorHAnsi"/>
                <w:b/>
                <w:sz w:val="26"/>
                <w:szCs w:val="26"/>
              </w:rPr>
              <w:t xml:space="preserve"> Sponsors</w:t>
            </w:r>
          </w:p>
        </w:tc>
      </w:tr>
      <w:tr w:rsidR="00D65368" w14:paraId="0BBBD4C9" w14:textId="77777777" w:rsidTr="00D65368">
        <w:trPr>
          <w:trHeight w:val="2980"/>
        </w:trPr>
        <w:tc>
          <w:tcPr>
            <w:tcW w:w="2317" w:type="dxa"/>
          </w:tcPr>
          <w:p w14:paraId="04525EF3" w14:textId="14CFB68D" w:rsidR="00D65368" w:rsidRDefault="00D65368" w:rsidP="00920E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3324E">
              <w:rPr>
                <w:rFonts w:asciiTheme="majorHAnsi" w:hAnsiTheme="majorHAnsi"/>
                <w:b/>
                <w:sz w:val="20"/>
                <w:szCs w:val="20"/>
              </w:rPr>
              <w:t>Platinum Spons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ors are those who contribute $5</w:t>
            </w:r>
            <w:r w:rsidRPr="00C3324E">
              <w:rPr>
                <w:rFonts w:asciiTheme="majorHAnsi" w:hAnsiTheme="majorHAnsi"/>
                <w:b/>
                <w:sz w:val="20"/>
                <w:szCs w:val="20"/>
              </w:rPr>
              <w:t>,000 or more, or its equivalent in product</w:t>
            </w:r>
          </w:p>
          <w:p w14:paraId="671150A4" w14:textId="77777777" w:rsidR="00D65368" w:rsidRPr="00C3324E" w:rsidRDefault="00D65368" w:rsidP="00920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E4F7E8B" w14:textId="77777777" w:rsidR="00D65368" w:rsidRPr="00C3324E" w:rsidRDefault="00D65368" w:rsidP="00920EDC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  <w:r w:rsidRPr="00C3324E">
              <w:rPr>
                <w:rFonts w:asciiTheme="majorHAnsi" w:hAnsiTheme="majorHAnsi"/>
                <w:b/>
                <w:sz w:val="20"/>
                <w:szCs w:val="20"/>
              </w:rPr>
              <w:t>Platinum Sponsors will receive the following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*</w:t>
            </w:r>
            <w:r w:rsidRPr="00C3324E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6AB6619A" w14:textId="77777777" w:rsidR="00D65368" w:rsidRDefault="00D65368" w:rsidP="00920EDC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14:paraId="71CB393E" w14:textId="77777777" w:rsidR="00D65368" w:rsidRPr="00C3324E" w:rsidRDefault="00D65368" w:rsidP="00920EDC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14:paraId="1C5FF9BC" w14:textId="77777777" w:rsidR="00D65368" w:rsidRPr="00C3324E" w:rsidRDefault="00D65368" w:rsidP="00D6536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18"/>
                <w:szCs w:val="20"/>
              </w:rPr>
            </w:pPr>
            <w:r w:rsidRPr="00C3324E">
              <w:rPr>
                <w:rFonts w:asciiTheme="majorHAnsi" w:hAnsiTheme="majorHAnsi"/>
                <w:sz w:val="18"/>
                <w:szCs w:val="20"/>
              </w:rPr>
              <w:t>Inclusion in all press events</w:t>
            </w:r>
          </w:p>
          <w:p w14:paraId="28FC5EAA" w14:textId="77777777" w:rsidR="00D65368" w:rsidRPr="00C3324E" w:rsidRDefault="00D65368" w:rsidP="00D6536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18"/>
                <w:szCs w:val="20"/>
              </w:rPr>
            </w:pPr>
            <w:r w:rsidRPr="00C3324E">
              <w:rPr>
                <w:rFonts w:asciiTheme="majorHAnsi" w:hAnsiTheme="majorHAnsi"/>
                <w:sz w:val="18"/>
                <w:szCs w:val="20"/>
              </w:rPr>
              <w:t>Name recognition on the Facebook page as a special feature in the biography</w:t>
            </w:r>
          </w:p>
          <w:p w14:paraId="74C87087" w14:textId="77777777" w:rsidR="00D65368" w:rsidRPr="00C3324E" w:rsidRDefault="00D65368" w:rsidP="00D6536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18"/>
                <w:szCs w:val="20"/>
              </w:rPr>
            </w:pPr>
            <w:r w:rsidRPr="00C3324E">
              <w:rPr>
                <w:rFonts w:asciiTheme="majorHAnsi" w:hAnsiTheme="majorHAnsi"/>
                <w:sz w:val="18"/>
                <w:szCs w:val="20"/>
              </w:rPr>
              <w:t xml:space="preserve">Social media coverage on all recognized media avenues, as well as three mentions per week by AU IHSA competing members </w:t>
            </w:r>
          </w:p>
          <w:p w14:paraId="4891E3E7" w14:textId="77777777" w:rsidR="00D65368" w:rsidRPr="00C3324E" w:rsidRDefault="00D65368" w:rsidP="00D6536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18"/>
                <w:szCs w:val="20"/>
              </w:rPr>
            </w:pPr>
            <w:r w:rsidRPr="00C3324E">
              <w:rPr>
                <w:rFonts w:asciiTheme="majorHAnsi" w:hAnsiTheme="majorHAnsi"/>
                <w:sz w:val="18"/>
                <w:szCs w:val="20"/>
              </w:rPr>
              <w:t>Link to company page from website</w:t>
            </w:r>
          </w:p>
          <w:p w14:paraId="1FE0EE4F" w14:textId="77777777" w:rsidR="00D65368" w:rsidRPr="00C3324E" w:rsidRDefault="00D65368" w:rsidP="00D6536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18"/>
                <w:szCs w:val="20"/>
              </w:rPr>
            </w:pPr>
            <w:r w:rsidRPr="00C3324E">
              <w:rPr>
                <w:rFonts w:asciiTheme="majorHAnsi" w:hAnsiTheme="majorHAnsi"/>
                <w:sz w:val="18"/>
                <w:szCs w:val="20"/>
              </w:rPr>
              <w:t>Recognition at opening ceremonies of all AU home shows</w:t>
            </w:r>
          </w:p>
          <w:p w14:paraId="13231AED" w14:textId="77777777" w:rsidR="00D65368" w:rsidRPr="00C3324E" w:rsidRDefault="00D65368" w:rsidP="00D6536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18"/>
                <w:szCs w:val="20"/>
              </w:rPr>
            </w:pPr>
            <w:r w:rsidRPr="00C3324E">
              <w:rPr>
                <w:rFonts w:asciiTheme="majorHAnsi" w:hAnsiTheme="majorHAnsi"/>
                <w:sz w:val="18"/>
                <w:szCs w:val="20"/>
              </w:rPr>
              <w:t>Name and/or logo on</w:t>
            </w:r>
            <w:r>
              <w:rPr>
                <w:rFonts w:asciiTheme="majorHAnsi" w:hAnsiTheme="majorHAnsi"/>
                <w:sz w:val="18"/>
                <w:szCs w:val="20"/>
              </w:rPr>
              <w:t xml:space="preserve"> event schedules, score sheets</w:t>
            </w:r>
          </w:p>
          <w:p w14:paraId="44CCC1DA" w14:textId="77777777" w:rsidR="00D65368" w:rsidRPr="00C3324E" w:rsidRDefault="00D65368" w:rsidP="00D6536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18"/>
                <w:szCs w:val="20"/>
              </w:rPr>
            </w:pPr>
            <w:r w:rsidRPr="00C3324E">
              <w:rPr>
                <w:rFonts w:asciiTheme="majorHAnsi" w:hAnsiTheme="majorHAnsi"/>
                <w:sz w:val="18"/>
                <w:szCs w:val="20"/>
              </w:rPr>
              <w:t>Two full page color advertisements within the event programs at AU home shows</w:t>
            </w:r>
          </w:p>
          <w:p w14:paraId="7E35942B" w14:textId="77777777" w:rsidR="00D65368" w:rsidRPr="002C0889" w:rsidRDefault="00D65368" w:rsidP="00D6536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18"/>
                <w:szCs w:val="20"/>
              </w:rPr>
            </w:pPr>
            <w:r w:rsidRPr="002C0889">
              <w:rPr>
                <w:rFonts w:asciiTheme="majorHAnsi" w:hAnsiTheme="majorHAnsi"/>
                <w:sz w:val="18"/>
                <w:szCs w:val="20"/>
              </w:rPr>
              <w:t>Three sponsor signs in high traffic areas around Auburn, AL (locations chosen by members of the AU IHSA team)</w:t>
            </w:r>
          </w:p>
          <w:p w14:paraId="68823CDD" w14:textId="77777777" w:rsidR="00D65368" w:rsidRDefault="00D65368" w:rsidP="00D6536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Five event</w:t>
            </w:r>
            <w:r w:rsidRPr="00C3324E">
              <w:rPr>
                <w:rFonts w:asciiTheme="majorHAnsi" w:hAnsiTheme="majorHAnsi"/>
                <w:sz w:val="18"/>
                <w:szCs w:val="20"/>
              </w:rPr>
              <w:t xml:space="preserve"> programs from every AU home show</w:t>
            </w:r>
          </w:p>
          <w:p w14:paraId="6765E53E" w14:textId="77777777" w:rsidR="00D65368" w:rsidRDefault="00D65368" w:rsidP="00D6536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  <w:sz w:val="18"/>
                <w:szCs w:val="20"/>
              </w:rPr>
            </w:pPr>
            <w:r w:rsidRPr="00C3324E">
              <w:rPr>
                <w:rFonts w:asciiTheme="majorHAnsi" w:hAnsiTheme="majorHAnsi"/>
                <w:sz w:val="18"/>
                <w:szCs w:val="20"/>
              </w:rPr>
              <w:t>Five product and sponsorship announcements per division (Western and Hunt Seat) per day</w:t>
            </w:r>
          </w:p>
          <w:p w14:paraId="4B185822" w14:textId="77777777" w:rsidR="00D65368" w:rsidRDefault="00D65368" w:rsidP="00920EDC">
            <w:pPr>
              <w:rPr>
                <w:rFonts w:asciiTheme="majorHAnsi" w:hAnsiTheme="majorHAnsi"/>
                <w:sz w:val="18"/>
                <w:szCs w:val="20"/>
              </w:rPr>
            </w:pPr>
          </w:p>
          <w:p w14:paraId="7FF9FDAB" w14:textId="77777777" w:rsidR="00D65368" w:rsidRDefault="00D65368" w:rsidP="00920EDC">
            <w:pPr>
              <w:rPr>
                <w:rFonts w:asciiTheme="majorHAnsi" w:hAnsiTheme="majorHAnsi"/>
                <w:sz w:val="18"/>
                <w:szCs w:val="20"/>
              </w:rPr>
            </w:pPr>
          </w:p>
          <w:p w14:paraId="348589D9" w14:textId="77777777" w:rsidR="00D65368" w:rsidRDefault="00D65368" w:rsidP="00920EDC">
            <w:pPr>
              <w:rPr>
                <w:rFonts w:asciiTheme="majorHAnsi" w:hAnsiTheme="majorHAnsi"/>
                <w:sz w:val="18"/>
                <w:szCs w:val="20"/>
              </w:rPr>
            </w:pPr>
          </w:p>
          <w:p w14:paraId="02062613" w14:textId="77777777" w:rsidR="00D65368" w:rsidRDefault="00D65368" w:rsidP="00920EDC">
            <w:pPr>
              <w:rPr>
                <w:rFonts w:asciiTheme="majorHAnsi" w:hAnsiTheme="majorHAnsi"/>
                <w:sz w:val="18"/>
                <w:szCs w:val="20"/>
              </w:rPr>
            </w:pPr>
          </w:p>
          <w:p w14:paraId="2C14F926" w14:textId="77777777" w:rsidR="00D65368" w:rsidRDefault="00D65368" w:rsidP="00920EDC">
            <w:pPr>
              <w:rPr>
                <w:rFonts w:asciiTheme="majorHAnsi" w:hAnsiTheme="majorHAnsi"/>
                <w:sz w:val="18"/>
                <w:szCs w:val="20"/>
              </w:rPr>
            </w:pPr>
          </w:p>
          <w:p w14:paraId="0C0802B6" w14:textId="77777777" w:rsidR="00D65368" w:rsidRDefault="00D65368" w:rsidP="00920EDC">
            <w:pPr>
              <w:rPr>
                <w:rFonts w:asciiTheme="majorHAnsi" w:hAnsiTheme="majorHAnsi"/>
                <w:sz w:val="18"/>
                <w:szCs w:val="20"/>
              </w:rPr>
            </w:pPr>
          </w:p>
          <w:p w14:paraId="4AE0773D" w14:textId="3BA6E0BA" w:rsidR="00D65368" w:rsidRPr="00BE52E1" w:rsidRDefault="00D65368" w:rsidP="00920EDC">
            <w:pPr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2317" w:type="dxa"/>
          </w:tcPr>
          <w:p w14:paraId="204B296B" w14:textId="4C110645" w:rsidR="00D65368" w:rsidRPr="00C3324E" w:rsidRDefault="00D65368" w:rsidP="00920EDC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3324E">
              <w:rPr>
                <w:rFonts w:asciiTheme="majorHAnsi" w:hAnsiTheme="majorHAnsi"/>
                <w:b/>
                <w:sz w:val="20"/>
              </w:rPr>
              <w:t>Gold Sponsors are those who contribute $</w:t>
            </w:r>
            <w:r w:rsidR="00771141">
              <w:rPr>
                <w:rFonts w:asciiTheme="majorHAnsi" w:hAnsiTheme="majorHAnsi"/>
                <w:b/>
                <w:sz w:val="20"/>
              </w:rPr>
              <w:t>3,500</w:t>
            </w:r>
            <w:r w:rsidRPr="00C3324E">
              <w:rPr>
                <w:rFonts w:asciiTheme="majorHAnsi" w:hAnsiTheme="majorHAnsi"/>
                <w:b/>
                <w:sz w:val="20"/>
              </w:rPr>
              <w:t xml:space="preserve"> or more, or its equivalent in product</w:t>
            </w:r>
          </w:p>
          <w:p w14:paraId="7E80A191" w14:textId="77777777" w:rsidR="00D65368" w:rsidRPr="00C3324E" w:rsidRDefault="00D65368" w:rsidP="00920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27C3449E" w14:textId="77777777" w:rsidR="00D65368" w:rsidRDefault="00D65368" w:rsidP="00920EDC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  <w:r w:rsidRPr="00E63B4F">
              <w:rPr>
                <w:rFonts w:asciiTheme="majorHAnsi" w:hAnsiTheme="majorHAnsi"/>
                <w:b/>
                <w:sz w:val="20"/>
              </w:rPr>
              <w:t>Gold Sponsors will receive the following</w:t>
            </w:r>
            <w:r>
              <w:rPr>
                <w:rFonts w:asciiTheme="majorHAnsi" w:hAnsiTheme="majorHAnsi"/>
                <w:b/>
                <w:sz w:val="20"/>
              </w:rPr>
              <w:t>*</w:t>
            </w:r>
            <w:r w:rsidRPr="00E63B4F">
              <w:rPr>
                <w:rFonts w:asciiTheme="majorHAnsi" w:hAnsiTheme="majorHAnsi"/>
                <w:b/>
                <w:sz w:val="20"/>
              </w:rPr>
              <w:t>:</w:t>
            </w:r>
          </w:p>
          <w:p w14:paraId="092C2E81" w14:textId="77777777" w:rsidR="00D65368" w:rsidRDefault="00D65368" w:rsidP="00920EDC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14:paraId="7F00BAD0" w14:textId="77777777" w:rsidR="00D65368" w:rsidRPr="00C3324E" w:rsidRDefault="00D65368" w:rsidP="00920EDC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14:paraId="5A0BC75B" w14:textId="77777777" w:rsidR="00D65368" w:rsidRPr="00C3324E" w:rsidRDefault="00D65368" w:rsidP="00D65368">
            <w:pPr>
              <w:pStyle w:val="ListParagraph"/>
              <w:numPr>
                <w:ilvl w:val="0"/>
                <w:numId w:val="2"/>
              </w:numPr>
              <w:ind w:left="408"/>
              <w:rPr>
                <w:rFonts w:asciiTheme="majorHAnsi" w:hAnsiTheme="majorHAnsi"/>
                <w:sz w:val="18"/>
              </w:rPr>
            </w:pPr>
            <w:r w:rsidRPr="00C3324E">
              <w:rPr>
                <w:rFonts w:asciiTheme="majorHAnsi" w:hAnsiTheme="majorHAnsi"/>
                <w:sz w:val="18"/>
              </w:rPr>
              <w:t>Name recognition on the Facebook page as a special feature in the biography</w:t>
            </w:r>
          </w:p>
          <w:p w14:paraId="10EBC966" w14:textId="77777777" w:rsidR="00D65368" w:rsidRPr="00C3324E" w:rsidRDefault="00D65368" w:rsidP="00D65368">
            <w:pPr>
              <w:pStyle w:val="ListParagraph"/>
              <w:numPr>
                <w:ilvl w:val="0"/>
                <w:numId w:val="2"/>
              </w:numPr>
              <w:ind w:left="408"/>
              <w:rPr>
                <w:rFonts w:asciiTheme="majorHAnsi" w:hAnsiTheme="majorHAnsi"/>
                <w:sz w:val="18"/>
              </w:rPr>
            </w:pPr>
            <w:r w:rsidRPr="00C3324E">
              <w:rPr>
                <w:rFonts w:asciiTheme="majorHAnsi" w:hAnsiTheme="majorHAnsi"/>
                <w:sz w:val="18"/>
              </w:rPr>
              <w:t>Social media coverage once every other day on all recognized media avenues, as well as mentions once per week by AU IHSA competing members</w:t>
            </w:r>
          </w:p>
          <w:p w14:paraId="409A11A4" w14:textId="77777777" w:rsidR="00D65368" w:rsidRPr="00C3324E" w:rsidRDefault="00D65368" w:rsidP="00D65368">
            <w:pPr>
              <w:pStyle w:val="ListParagraph"/>
              <w:numPr>
                <w:ilvl w:val="0"/>
                <w:numId w:val="2"/>
              </w:numPr>
              <w:ind w:left="408"/>
              <w:rPr>
                <w:rFonts w:asciiTheme="majorHAnsi" w:hAnsiTheme="majorHAnsi"/>
                <w:sz w:val="18"/>
              </w:rPr>
            </w:pPr>
            <w:r w:rsidRPr="00C3324E">
              <w:rPr>
                <w:rFonts w:asciiTheme="majorHAnsi" w:hAnsiTheme="majorHAnsi"/>
                <w:sz w:val="18"/>
              </w:rPr>
              <w:t>Link to company page from website</w:t>
            </w:r>
          </w:p>
          <w:p w14:paraId="71A39445" w14:textId="77777777" w:rsidR="00D65368" w:rsidRPr="00C3324E" w:rsidRDefault="00D65368" w:rsidP="00D65368">
            <w:pPr>
              <w:pStyle w:val="ListParagraph"/>
              <w:numPr>
                <w:ilvl w:val="0"/>
                <w:numId w:val="2"/>
              </w:numPr>
              <w:ind w:left="408"/>
              <w:rPr>
                <w:rFonts w:asciiTheme="majorHAnsi" w:hAnsiTheme="majorHAnsi"/>
                <w:sz w:val="18"/>
              </w:rPr>
            </w:pPr>
            <w:r w:rsidRPr="00C3324E">
              <w:rPr>
                <w:rFonts w:asciiTheme="majorHAnsi" w:hAnsiTheme="majorHAnsi"/>
                <w:sz w:val="18"/>
              </w:rPr>
              <w:t>Recognition at opening ceremonies of all AU home shows</w:t>
            </w:r>
          </w:p>
          <w:p w14:paraId="2B7C1726" w14:textId="77777777" w:rsidR="00D65368" w:rsidRPr="00C3324E" w:rsidRDefault="00D65368" w:rsidP="00D65368">
            <w:pPr>
              <w:pStyle w:val="ListParagraph"/>
              <w:numPr>
                <w:ilvl w:val="0"/>
                <w:numId w:val="2"/>
              </w:numPr>
              <w:ind w:left="408"/>
              <w:rPr>
                <w:rFonts w:asciiTheme="majorHAnsi" w:hAnsiTheme="majorHAnsi"/>
                <w:sz w:val="18"/>
              </w:rPr>
            </w:pPr>
            <w:r w:rsidRPr="00C3324E">
              <w:rPr>
                <w:rFonts w:asciiTheme="majorHAnsi" w:hAnsiTheme="majorHAnsi"/>
                <w:sz w:val="18"/>
              </w:rPr>
              <w:t>One full page color advertisement within the event programs at AU home shows</w:t>
            </w:r>
          </w:p>
          <w:p w14:paraId="5290DEDA" w14:textId="77777777" w:rsidR="00D65368" w:rsidRPr="00C3324E" w:rsidRDefault="00D65368" w:rsidP="00D65368">
            <w:pPr>
              <w:pStyle w:val="ListParagraph"/>
              <w:numPr>
                <w:ilvl w:val="0"/>
                <w:numId w:val="2"/>
              </w:numPr>
              <w:ind w:left="408"/>
              <w:rPr>
                <w:rFonts w:asciiTheme="majorHAnsi" w:hAnsiTheme="majorHAnsi"/>
                <w:sz w:val="18"/>
              </w:rPr>
            </w:pPr>
            <w:r w:rsidRPr="00C3324E">
              <w:rPr>
                <w:rFonts w:asciiTheme="majorHAnsi" w:hAnsiTheme="majorHAnsi"/>
                <w:sz w:val="18"/>
              </w:rPr>
              <w:t>One sponsor sign in high traffic areas around Auburn, AL (locations chosen by the board members of the AU IHSA team)</w:t>
            </w:r>
          </w:p>
          <w:p w14:paraId="1AC22711" w14:textId="77777777" w:rsidR="00D65368" w:rsidRPr="00C3324E" w:rsidRDefault="00D65368" w:rsidP="00D65368">
            <w:pPr>
              <w:pStyle w:val="ListParagraph"/>
              <w:numPr>
                <w:ilvl w:val="0"/>
                <w:numId w:val="2"/>
              </w:numPr>
              <w:ind w:left="408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Four</w:t>
            </w:r>
            <w:r w:rsidRPr="00C3324E">
              <w:rPr>
                <w:rFonts w:asciiTheme="majorHAnsi" w:hAnsiTheme="majorHAnsi"/>
                <w:sz w:val="18"/>
              </w:rPr>
              <w:t xml:space="preserve"> event programs</w:t>
            </w:r>
          </w:p>
          <w:p w14:paraId="256170CC" w14:textId="77777777" w:rsidR="00D65368" w:rsidRPr="00C3324E" w:rsidRDefault="00D65368" w:rsidP="00D65368">
            <w:pPr>
              <w:pStyle w:val="ListParagraph"/>
              <w:numPr>
                <w:ilvl w:val="0"/>
                <w:numId w:val="2"/>
              </w:numPr>
              <w:ind w:left="408"/>
              <w:rPr>
                <w:rFonts w:asciiTheme="majorHAnsi" w:hAnsiTheme="majorHAnsi"/>
                <w:sz w:val="20"/>
              </w:rPr>
            </w:pPr>
            <w:r w:rsidRPr="00C3324E">
              <w:rPr>
                <w:rFonts w:asciiTheme="majorHAnsi" w:hAnsiTheme="majorHAnsi"/>
                <w:sz w:val="18"/>
              </w:rPr>
              <w:t>Two product and sponsorship announcements per division (Western and Hunt Seat) per day.</w:t>
            </w:r>
          </w:p>
        </w:tc>
        <w:tc>
          <w:tcPr>
            <w:tcW w:w="2317" w:type="dxa"/>
          </w:tcPr>
          <w:p w14:paraId="26310FBD" w14:textId="00CA986A" w:rsidR="00D65368" w:rsidRDefault="00D65368" w:rsidP="00920EDC">
            <w:pPr>
              <w:jc w:val="center"/>
              <w:rPr>
                <w:rFonts w:asciiTheme="majorHAnsi" w:hAnsiTheme="majorHAnsi"/>
                <w:b/>
                <w:sz w:val="18"/>
                <w:szCs w:val="22"/>
              </w:rPr>
            </w:pPr>
            <w:r w:rsidRPr="00C3324E">
              <w:rPr>
                <w:rFonts w:asciiTheme="majorHAnsi" w:hAnsiTheme="majorHAnsi"/>
                <w:b/>
                <w:sz w:val="20"/>
                <w:szCs w:val="22"/>
              </w:rPr>
              <w:t>Silver Sponsors are those who contribute $</w:t>
            </w:r>
            <w:r w:rsidR="00771141">
              <w:rPr>
                <w:rFonts w:asciiTheme="majorHAnsi" w:hAnsiTheme="majorHAnsi"/>
                <w:b/>
                <w:sz w:val="20"/>
                <w:szCs w:val="22"/>
              </w:rPr>
              <w:t>2,500</w:t>
            </w:r>
            <w:r w:rsidRPr="00C3324E">
              <w:rPr>
                <w:rFonts w:asciiTheme="majorHAnsi" w:hAnsiTheme="majorHAnsi"/>
                <w:b/>
                <w:sz w:val="20"/>
                <w:szCs w:val="22"/>
              </w:rPr>
              <w:t xml:space="preserve"> or more, or its equivalent in product</w:t>
            </w:r>
          </w:p>
          <w:p w14:paraId="43358008" w14:textId="77777777" w:rsidR="00D65368" w:rsidRDefault="00D65368" w:rsidP="00920EDC">
            <w:pPr>
              <w:jc w:val="center"/>
              <w:rPr>
                <w:rFonts w:asciiTheme="majorHAnsi" w:hAnsiTheme="majorHAnsi"/>
                <w:b/>
                <w:sz w:val="18"/>
                <w:szCs w:val="22"/>
              </w:rPr>
            </w:pPr>
          </w:p>
          <w:p w14:paraId="767D797C" w14:textId="77777777" w:rsidR="00D65368" w:rsidRDefault="00D65368" w:rsidP="00920EDC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  <w:r>
              <w:rPr>
                <w:rFonts w:asciiTheme="majorHAnsi" w:hAnsiTheme="majorHAnsi"/>
                <w:b/>
                <w:sz w:val="20"/>
                <w:szCs w:val="41"/>
              </w:rPr>
              <w:t>Silver Sponsors will receive the following*:</w:t>
            </w:r>
          </w:p>
          <w:p w14:paraId="46AA8E4C" w14:textId="77777777" w:rsidR="00D65368" w:rsidRDefault="00D65368" w:rsidP="00920EDC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14:paraId="1821C404" w14:textId="77777777" w:rsidR="00D65368" w:rsidRPr="00826C0A" w:rsidRDefault="00D65368" w:rsidP="00920EDC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14:paraId="62698F17" w14:textId="77777777" w:rsidR="00D65368" w:rsidRPr="00757571" w:rsidRDefault="00D65368" w:rsidP="00D6536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ind w:left="432" w:hanging="270"/>
              <w:rPr>
                <w:rFonts w:asciiTheme="majorHAnsi" w:hAnsiTheme="majorHAnsi"/>
                <w:b/>
                <w:sz w:val="20"/>
                <w:szCs w:val="41"/>
              </w:rPr>
            </w:pPr>
            <w:r>
              <w:rPr>
                <w:rFonts w:asciiTheme="majorHAnsi" w:hAnsiTheme="majorHAnsi"/>
                <w:b/>
                <w:sz w:val="18"/>
                <w:szCs w:val="41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41"/>
              </w:rPr>
              <w:t>Name recognition on the Facebook page as a special feature in the biography</w:t>
            </w:r>
          </w:p>
          <w:p w14:paraId="06A343B2" w14:textId="77777777" w:rsidR="00D65368" w:rsidRPr="00757571" w:rsidRDefault="00D65368" w:rsidP="00D6536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ind w:left="432" w:hanging="270"/>
              <w:rPr>
                <w:rFonts w:asciiTheme="majorHAnsi" w:hAnsiTheme="majorHAnsi"/>
                <w:b/>
                <w:sz w:val="20"/>
                <w:szCs w:val="41"/>
              </w:rPr>
            </w:pPr>
            <w:r>
              <w:rPr>
                <w:rFonts w:asciiTheme="majorHAnsi" w:hAnsiTheme="majorHAnsi"/>
                <w:sz w:val="18"/>
                <w:szCs w:val="41"/>
              </w:rPr>
              <w:t xml:space="preserve"> Social media coverage twice a week on all recognized media avenues, as well as mentions once every two weeks by AU IHSA competing members</w:t>
            </w:r>
          </w:p>
          <w:p w14:paraId="4068AB14" w14:textId="77777777" w:rsidR="00D65368" w:rsidRPr="00757571" w:rsidRDefault="00D65368" w:rsidP="00D6536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ind w:left="432" w:hanging="270"/>
              <w:rPr>
                <w:rFonts w:asciiTheme="majorHAnsi" w:hAnsiTheme="majorHAnsi"/>
                <w:b/>
                <w:sz w:val="20"/>
                <w:szCs w:val="41"/>
              </w:rPr>
            </w:pPr>
            <w:r>
              <w:rPr>
                <w:rFonts w:asciiTheme="majorHAnsi" w:hAnsiTheme="majorHAnsi"/>
                <w:sz w:val="18"/>
                <w:szCs w:val="41"/>
              </w:rPr>
              <w:t xml:space="preserve"> Link to company page from website</w:t>
            </w:r>
          </w:p>
          <w:p w14:paraId="0A77E693" w14:textId="77777777" w:rsidR="00D65368" w:rsidRPr="00757571" w:rsidRDefault="00D65368" w:rsidP="00D6536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ind w:left="432" w:hanging="270"/>
              <w:rPr>
                <w:rFonts w:asciiTheme="majorHAnsi" w:hAnsiTheme="majorHAnsi"/>
                <w:b/>
                <w:sz w:val="20"/>
                <w:szCs w:val="41"/>
              </w:rPr>
            </w:pPr>
            <w:r>
              <w:rPr>
                <w:rFonts w:asciiTheme="majorHAnsi" w:hAnsiTheme="majorHAnsi"/>
                <w:sz w:val="18"/>
                <w:szCs w:val="41"/>
              </w:rPr>
              <w:t xml:space="preserve"> Recognition at opening ceremonies of all AU home shows</w:t>
            </w:r>
          </w:p>
          <w:p w14:paraId="34D553BE" w14:textId="77777777" w:rsidR="00D65368" w:rsidRPr="00757571" w:rsidRDefault="00D65368" w:rsidP="00D6536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ind w:left="432" w:hanging="270"/>
              <w:rPr>
                <w:rFonts w:asciiTheme="majorHAnsi" w:hAnsiTheme="majorHAnsi"/>
                <w:b/>
                <w:sz w:val="20"/>
                <w:szCs w:val="41"/>
              </w:rPr>
            </w:pPr>
            <w:r>
              <w:rPr>
                <w:rFonts w:asciiTheme="majorHAnsi" w:hAnsiTheme="majorHAnsi"/>
                <w:sz w:val="18"/>
                <w:szCs w:val="41"/>
              </w:rPr>
              <w:t xml:space="preserve"> One half-page color advertisement within the event programs at AU home shows</w:t>
            </w:r>
          </w:p>
          <w:p w14:paraId="76FA7EA8" w14:textId="77777777" w:rsidR="00D65368" w:rsidRPr="002B1D16" w:rsidRDefault="00D65368" w:rsidP="00D6536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ind w:left="432" w:hanging="270"/>
              <w:rPr>
                <w:rFonts w:asciiTheme="majorHAnsi" w:hAnsiTheme="majorHAnsi"/>
                <w:b/>
                <w:sz w:val="20"/>
                <w:szCs w:val="41"/>
              </w:rPr>
            </w:pPr>
            <w:r w:rsidRPr="002B1D16">
              <w:rPr>
                <w:rFonts w:asciiTheme="majorHAnsi" w:hAnsiTheme="majorHAnsi"/>
                <w:sz w:val="18"/>
                <w:szCs w:val="41"/>
              </w:rPr>
              <w:t xml:space="preserve"> Three event programs</w:t>
            </w:r>
          </w:p>
          <w:p w14:paraId="02D9DCAF" w14:textId="77777777" w:rsidR="00D65368" w:rsidRPr="00C3324E" w:rsidRDefault="00D65368" w:rsidP="00D65368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ind w:left="432" w:hanging="270"/>
              <w:rPr>
                <w:rFonts w:asciiTheme="majorHAnsi" w:hAnsiTheme="majorHAnsi"/>
                <w:b/>
                <w:sz w:val="20"/>
                <w:szCs w:val="41"/>
              </w:rPr>
            </w:pPr>
            <w:r>
              <w:rPr>
                <w:rFonts w:asciiTheme="majorHAnsi" w:hAnsiTheme="majorHAnsi"/>
                <w:sz w:val="18"/>
                <w:szCs w:val="41"/>
              </w:rPr>
              <w:t xml:space="preserve"> One product and sponsorship announcement per division (Western and Hunt Seat) per day.</w:t>
            </w:r>
          </w:p>
        </w:tc>
        <w:tc>
          <w:tcPr>
            <w:tcW w:w="2476" w:type="dxa"/>
          </w:tcPr>
          <w:p w14:paraId="7AF3DD8B" w14:textId="27F242AE" w:rsidR="00D65368" w:rsidRDefault="00D65368" w:rsidP="00920EDC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2C0889">
              <w:rPr>
                <w:rFonts w:asciiTheme="majorHAnsi" w:hAnsiTheme="majorHAnsi"/>
                <w:b/>
                <w:sz w:val="20"/>
                <w:szCs w:val="20"/>
              </w:rPr>
              <w:t>Bronze Sponsors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are those who contribute $</w:t>
            </w:r>
            <w:r w:rsidR="00771141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,000 or more, or its equivalent in product</w:t>
            </w:r>
          </w:p>
          <w:p w14:paraId="788711A2" w14:textId="77777777" w:rsidR="00D65368" w:rsidRDefault="00D65368" w:rsidP="00920EDC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</w:p>
          <w:p w14:paraId="70BC7999" w14:textId="77777777" w:rsidR="00D65368" w:rsidRDefault="00D65368" w:rsidP="00920EDC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  <w:r w:rsidRPr="002C0889">
              <w:rPr>
                <w:rFonts w:asciiTheme="majorHAnsi" w:hAnsiTheme="majorHAnsi"/>
                <w:b/>
                <w:sz w:val="20"/>
                <w:szCs w:val="20"/>
              </w:rPr>
              <w:t>Bronze Sponsors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will receive the following*:</w:t>
            </w:r>
          </w:p>
          <w:p w14:paraId="0991C544" w14:textId="77777777" w:rsidR="00D65368" w:rsidRDefault="00D65368" w:rsidP="00920EDC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14:paraId="38497DB9" w14:textId="77777777" w:rsidR="00D65368" w:rsidRPr="00757571" w:rsidRDefault="00D65368" w:rsidP="00920EDC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14:paraId="7668E8A3" w14:textId="77777777" w:rsidR="00D65368" w:rsidRPr="00757571" w:rsidRDefault="00D65368" w:rsidP="00D65368">
            <w:pPr>
              <w:pStyle w:val="ListParagraph"/>
              <w:numPr>
                <w:ilvl w:val="0"/>
                <w:numId w:val="3"/>
              </w:numPr>
              <w:ind w:left="378" w:hanging="270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Name recognition on the Facebook page as a special feature in the biography</w:t>
            </w:r>
          </w:p>
          <w:p w14:paraId="31B1AB87" w14:textId="77777777" w:rsidR="00D65368" w:rsidRPr="00757571" w:rsidRDefault="00D65368" w:rsidP="00D65368">
            <w:pPr>
              <w:pStyle w:val="ListParagraph"/>
              <w:numPr>
                <w:ilvl w:val="0"/>
                <w:numId w:val="3"/>
              </w:numPr>
              <w:ind w:left="378" w:hanging="270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 xml:space="preserve">Social media coverage once a week on all recognized media avenues, as well as one </w:t>
            </w:r>
            <w:proofErr w:type="gramStart"/>
            <w:r>
              <w:rPr>
                <w:rFonts w:asciiTheme="majorHAnsi" w:hAnsiTheme="majorHAnsi"/>
                <w:sz w:val="18"/>
                <w:szCs w:val="20"/>
              </w:rPr>
              <w:t>mention</w:t>
            </w:r>
            <w:proofErr w:type="gramEnd"/>
            <w:r>
              <w:rPr>
                <w:rFonts w:asciiTheme="majorHAnsi" w:hAnsiTheme="majorHAnsi"/>
                <w:sz w:val="18"/>
                <w:szCs w:val="20"/>
              </w:rPr>
              <w:t xml:space="preserve"> a month by AU IHSA competing members</w:t>
            </w:r>
          </w:p>
          <w:p w14:paraId="080E2CB1" w14:textId="77777777" w:rsidR="00D65368" w:rsidRPr="00757571" w:rsidRDefault="00D65368" w:rsidP="00D65368">
            <w:pPr>
              <w:pStyle w:val="ListParagraph"/>
              <w:numPr>
                <w:ilvl w:val="0"/>
                <w:numId w:val="3"/>
              </w:numPr>
              <w:ind w:left="378" w:hanging="270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Link to company page from website</w:t>
            </w:r>
          </w:p>
          <w:p w14:paraId="22D54331" w14:textId="77777777" w:rsidR="00D65368" w:rsidRPr="00757571" w:rsidRDefault="00D65368" w:rsidP="00D65368">
            <w:pPr>
              <w:pStyle w:val="ListParagraph"/>
              <w:numPr>
                <w:ilvl w:val="0"/>
                <w:numId w:val="3"/>
              </w:numPr>
              <w:ind w:left="378" w:hanging="270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Recognition at all opening ceremonies of all AU home shows</w:t>
            </w:r>
          </w:p>
          <w:p w14:paraId="6A7F6DD0" w14:textId="77777777" w:rsidR="00D65368" w:rsidRPr="00757571" w:rsidRDefault="00D65368" w:rsidP="00D65368">
            <w:pPr>
              <w:pStyle w:val="ListParagraph"/>
              <w:numPr>
                <w:ilvl w:val="0"/>
                <w:numId w:val="3"/>
              </w:numPr>
              <w:ind w:left="378" w:hanging="270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Two event programs</w:t>
            </w:r>
          </w:p>
          <w:p w14:paraId="35A4BB8D" w14:textId="77777777" w:rsidR="00D65368" w:rsidRPr="00757571" w:rsidRDefault="00D65368" w:rsidP="00D65368">
            <w:pPr>
              <w:pStyle w:val="ListParagraph"/>
              <w:numPr>
                <w:ilvl w:val="0"/>
                <w:numId w:val="3"/>
              </w:numPr>
              <w:ind w:left="378" w:hanging="270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One product and sponsorship announcement per day.</w:t>
            </w:r>
          </w:p>
        </w:tc>
      </w:tr>
      <w:tr w:rsidR="00D65368" w14:paraId="036244ED" w14:textId="77777777" w:rsidTr="00D65368">
        <w:trPr>
          <w:trHeight w:val="610"/>
        </w:trPr>
        <w:tc>
          <w:tcPr>
            <w:tcW w:w="2317" w:type="dxa"/>
          </w:tcPr>
          <w:p w14:paraId="3FDEDE37" w14:textId="77777777" w:rsidR="00D65368" w:rsidRDefault="00D65368" w:rsidP="00920EDC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63FFAA7C" w14:textId="77777777" w:rsidR="00D65368" w:rsidRDefault="00D65368" w:rsidP="00920EDC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623C5453" w14:textId="77777777" w:rsidR="00D65368" w:rsidRPr="00A23A80" w:rsidRDefault="00D65368" w:rsidP="00920ED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Rider Sponsors</w:t>
            </w:r>
          </w:p>
        </w:tc>
        <w:tc>
          <w:tcPr>
            <w:tcW w:w="2317" w:type="dxa"/>
          </w:tcPr>
          <w:p w14:paraId="3F7BE8F7" w14:textId="77777777" w:rsidR="00D65368" w:rsidRDefault="00D65368" w:rsidP="00920EDC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0FA52C64" w14:textId="77777777" w:rsidR="00D65368" w:rsidRDefault="00D65368" w:rsidP="00920EDC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4EA4B7F1" w14:textId="77777777" w:rsidR="00D65368" w:rsidRPr="00A23A80" w:rsidRDefault="00D65368" w:rsidP="00920ED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Horse Sponsors</w:t>
            </w:r>
          </w:p>
        </w:tc>
        <w:tc>
          <w:tcPr>
            <w:tcW w:w="2317" w:type="dxa"/>
          </w:tcPr>
          <w:p w14:paraId="20317A8F" w14:textId="77777777" w:rsidR="00D65368" w:rsidRDefault="00D65368" w:rsidP="00920EDC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253789E8" w14:textId="77777777" w:rsidR="00D65368" w:rsidRDefault="00D65368" w:rsidP="00920EDC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5EB24778" w14:textId="77777777" w:rsidR="00D65368" w:rsidRPr="00A23A80" w:rsidRDefault="00D65368" w:rsidP="00920ED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Show Sponsors</w:t>
            </w:r>
          </w:p>
        </w:tc>
        <w:tc>
          <w:tcPr>
            <w:tcW w:w="2476" w:type="dxa"/>
          </w:tcPr>
          <w:p w14:paraId="786CBDA7" w14:textId="77777777" w:rsidR="00D65368" w:rsidRDefault="00D65368" w:rsidP="00920EDC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7EB4A18E" w14:textId="77777777" w:rsidR="00D65368" w:rsidRDefault="00D65368" w:rsidP="00920EDC">
            <w:pPr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  <w:p w14:paraId="72A6C862" w14:textId="77777777" w:rsidR="00D65368" w:rsidRPr="00A23A80" w:rsidRDefault="00D65368" w:rsidP="00920ED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Open Sponsors</w:t>
            </w:r>
          </w:p>
        </w:tc>
      </w:tr>
      <w:tr w:rsidR="00D65368" w14:paraId="77E481B0" w14:textId="77777777" w:rsidTr="00D65368">
        <w:trPr>
          <w:trHeight w:val="11541"/>
        </w:trPr>
        <w:tc>
          <w:tcPr>
            <w:tcW w:w="2317" w:type="dxa"/>
          </w:tcPr>
          <w:p w14:paraId="6BFAEC2C" w14:textId="77777777" w:rsidR="00D65368" w:rsidRDefault="00D65368" w:rsidP="00920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Rider Sponsors are those who agree to contribute at least $2000 each year to cover show expenses for AU riders throughout the season.  This contribution will go towards, vans, buses, hotels, team meals and entry fees. </w:t>
            </w:r>
          </w:p>
          <w:p w14:paraId="1443370B" w14:textId="77777777" w:rsidR="00D65368" w:rsidRDefault="00D65368" w:rsidP="00920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1A35990" w14:textId="77777777" w:rsidR="00D65368" w:rsidRDefault="00D65368" w:rsidP="00920EDC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Rider Sponsors will receive the following*:</w:t>
            </w:r>
          </w:p>
          <w:p w14:paraId="22AFEED6" w14:textId="77777777" w:rsidR="00D65368" w:rsidRDefault="00D65368" w:rsidP="00920EDC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14:paraId="526A5598" w14:textId="77777777" w:rsidR="00D65368" w:rsidRPr="00A23A80" w:rsidRDefault="00D65368" w:rsidP="00920EDC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14:paraId="5462777E" w14:textId="77777777" w:rsidR="00D65368" w:rsidRPr="00A23A80" w:rsidRDefault="00D65368" w:rsidP="00D65368">
            <w:pPr>
              <w:pStyle w:val="ListParagraph"/>
              <w:numPr>
                <w:ilvl w:val="0"/>
                <w:numId w:val="4"/>
              </w:numPr>
              <w:ind w:left="360" w:hanging="270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Monthly updates from the riders</w:t>
            </w:r>
          </w:p>
          <w:p w14:paraId="608EFD5B" w14:textId="77777777" w:rsidR="00D65368" w:rsidRPr="00A23A80" w:rsidRDefault="00D65368" w:rsidP="00D65368">
            <w:pPr>
              <w:pStyle w:val="ListParagraph"/>
              <w:numPr>
                <w:ilvl w:val="0"/>
                <w:numId w:val="4"/>
              </w:numPr>
              <w:ind w:left="360" w:hanging="270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 xml:space="preserve">Pictures of the team during away meets </w:t>
            </w:r>
          </w:p>
          <w:p w14:paraId="689A6B11" w14:textId="77777777" w:rsidR="00D65368" w:rsidRPr="00A23A80" w:rsidRDefault="00D65368" w:rsidP="00D65368">
            <w:pPr>
              <w:pStyle w:val="ListParagraph"/>
              <w:numPr>
                <w:ilvl w:val="0"/>
                <w:numId w:val="4"/>
              </w:numPr>
              <w:ind w:left="360" w:hanging="270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Statistics regarding the performance of the Riders</w:t>
            </w:r>
          </w:p>
          <w:p w14:paraId="070A514F" w14:textId="77777777" w:rsidR="00D65368" w:rsidRPr="00A23A80" w:rsidRDefault="00D65368" w:rsidP="00D65368">
            <w:pPr>
              <w:pStyle w:val="ListParagraph"/>
              <w:numPr>
                <w:ilvl w:val="0"/>
                <w:numId w:val="4"/>
              </w:numPr>
              <w:ind w:left="360" w:hanging="270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Name recognition on the Facebook page as a specific feature (subset feature) of the biography</w:t>
            </w:r>
          </w:p>
          <w:p w14:paraId="31DDE6EB" w14:textId="77777777" w:rsidR="00D65368" w:rsidRPr="00B06914" w:rsidRDefault="00D65368" w:rsidP="00D65368">
            <w:pPr>
              <w:pStyle w:val="ListParagraph"/>
              <w:numPr>
                <w:ilvl w:val="0"/>
                <w:numId w:val="4"/>
              </w:numPr>
              <w:ind w:left="360" w:hanging="270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Two event programs from home competitions</w:t>
            </w:r>
          </w:p>
          <w:p w14:paraId="28F08716" w14:textId="77777777" w:rsidR="00D65368" w:rsidRPr="00A23A80" w:rsidRDefault="00D65368" w:rsidP="00D65368">
            <w:pPr>
              <w:pStyle w:val="ListParagraph"/>
              <w:numPr>
                <w:ilvl w:val="0"/>
                <w:numId w:val="4"/>
              </w:numPr>
              <w:ind w:left="360" w:hanging="270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Recognition at all AU home shows as a private sponsor</w:t>
            </w:r>
          </w:p>
          <w:p w14:paraId="3AC7A65D" w14:textId="1AE3BCBB" w:rsidR="00D65368" w:rsidRPr="00A23A80" w:rsidRDefault="00D65368" w:rsidP="00D6536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</w:tcPr>
          <w:p w14:paraId="18461EF8" w14:textId="5A14CC80" w:rsidR="00D65368" w:rsidRDefault="00D65368" w:rsidP="00920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Horse Sponsors are those who agree to contribute approx. $</w:t>
            </w:r>
            <w:r w:rsidR="00771141">
              <w:rPr>
                <w:rFonts w:asciiTheme="majorHAnsi" w:hAnsiTheme="majorHAnsi"/>
                <w:b/>
                <w:sz w:val="20"/>
                <w:szCs w:val="20"/>
              </w:rPr>
              <w:t>1,5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00 each </w:t>
            </w:r>
            <w:r w:rsidR="00771141">
              <w:rPr>
                <w:rFonts w:asciiTheme="majorHAnsi" w:hAnsiTheme="majorHAnsi"/>
                <w:b/>
                <w:sz w:val="20"/>
                <w:szCs w:val="20"/>
              </w:rPr>
              <w:t>semester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for general maintenance and care of team horses</w:t>
            </w:r>
          </w:p>
          <w:p w14:paraId="551EDA1F" w14:textId="77777777" w:rsidR="00D65368" w:rsidRDefault="00D65368" w:rsidP="00920ED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BA2C2C9" w14:textId="77777777" w:rsidR="00D65368" w:rsidRDefault="00D65368" w:rsidP="00920EDC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  <w:r>
              <w:rPr>
                <w:rFonts w:asciiTheme="majorHAnsi" w:hAnsiTheme="majorHAnsi"/>
                <w:b/>
                <w:sz w:val="20"/>
                <w:szCs w:val="18"/>
              </w:rPr>
              <w:t>Horse Sponsors will receive the following*:</w:t>
            </w:r>
          </w:p>
          <w:p w14:paraId="4E176599" w14:textId="77777777" w:rsidR="00D65368" w:rsidRDefault="00D65368" w:rsidP="00920EDC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14:paraId="72A16A7B" w14:textId="77777777" w:rsidR="00D65368" w:rsidRPr="00B06914" w:rsidRDefault="00D65368" w:rsidP="00920EDC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14:paraId="357EF0F6" w14:textId="77777777" w:rsidR="00D65368" w:rsidRDefault="00D65368" w:rsidP="00D65368">
            <w:pPr>
              <w:pStyle w:val="ListParagraph"/>
              <w:numPr>
                <w:ilvl w:val="0"/>
                <w:numId w:val="5"/>
              </w:numPr>
              <w:ind w:left="395" w:hanging="27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Monthly updates regarding the sponsored horse</w:t>
            </w:r>
          </w:p>
          <w:p w14:paraId="61EEE601" w14:textId="77777777" w:rsidR="00D65368" w:rsidRDefault="00D65368" w:rsidP="00D65368">
            <w:pPr>
              <w:pStyle w:val="ListParagraph"/>
              <w:numPr>
                <w:ilvl w:val="0"/>
                <w:numId w:val="5"/>
              </w:numPr>
              <w:ind w:left="395" w:hanging="27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Pictures of the sponsored horse during meets and practices (when applicable)</w:t>
            </w:r>
          </w:p>
          <w:p w14:paraId="24FAAFFF" w14:textId="77777777" w:rsidR="00D65368" w:rsidRDefault="00D65368" w:rsidP="00D65368">
            <w:pPr>
              <w:pStyle w:val="ListParagraph"/>
              <w:numPr>
                <w:ilvl w:val="0"/>
                <w:numId w:val="5"/>
              </w:numPr>
              <w:ind w:left="395" w:hanging="27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Statistics regarding the performance of the horse</w:t>
            </w:r>
          </w:p>
          <w:p w14:paraId="403E983D" w14:textId="77777777" w:rsidR="00D65368" w:rsidRDefault="00D65368" w:rsidP="00D65368">
            <w:pPr>
              <w:pStyle w:val="ListParagraph"/>
              <w:numPr>
                <w:ilvl w:val="0"/>
                <w:numId w:val="5"/>
              </w:numPr>
              <w:ind w:left="395" w:hanging="27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Name recognition on the Facebook page as a specific feature (subset feature) on the biography</w:t>
            </w:r>
          </w:p>
          <w:p w14:paraId="3C632464" w14:textId="77777777" w:rsidR="00D65368" w:rsidRDefault="00D65368" w:rsidP="00D65368">
            <w:pPr>
              <w:pStyle w:val="ListParagraph"/>
              <w:numPr>
                <w:ilvl w:val="0"/>
                <w:numId w:val="5"/>
              </w:numPr>
              <w:ind w:left="395" w:hanging="27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Two event programs</w:t>
            </w:r>
          </w:p>
          <w:p w14:paraId="0DF4BE92" w14:textId="25B48F21" w:rsidR="00D65368" w:rsidRPr="00D65368" w:rsidRDefault="00D65368" w:rsidP="00D65368">
            <w:pPr>
              <w:pStyle w:val="ListParagraph"/>
              <w:numPr>
                <w:ilvl w:val="0"/>
                <w:numId w:val="5"/>
              </w:numPr>
              <w:ind w:left="395" w:hanging="27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Recognition at all AU home shows as a private sponsor</w:t>
            </w:r>
          </w:p>
        </w:tc>
        <w:tc>
          <w:tcPr>
            <w:tcW w:w="2317" w:type="dxa"/>
          </w:tcPr>
          <w:p w14:paraId="013FA9F4" w14:textId="23A7D62F" w:rsidR="00D65368" w:rsidRDefault="00D65368" w:rsidP="00920EDC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2C0889">
              <w:rPr>
                <w:rFonts w:asciiTheme="majorHAnsi" w:hAnsiTheme="majorHAnsi"/>
                <w:b/>
                <w:sz w:val="20"/>
                <w:szCs w:val="20"/>
              </w:rPr>
              <w:t>Show Sponsors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are those who agree to contribute approx. $</w:t>
            </w:r>
            <w:r w:rsidR="00771141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00 each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year  towards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awards, judges, and provisions for home shows</w:t>
            </w:r>
          </w:p>
          <w:p w14:paraId="0267B0FD" w14:textId="77777777" w:rsidR="00D65368" w:rsidRDefault="00D65368" w:rsidP="00920EDC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</w:p>
          <w:p w14:paraId="5EFD87FE" w14:textId="77777777" w:rsidR="00D65368" w:rsidRDefault="00D65368" w:rsidP="00920ED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Show Sponsors will receive the following*:</w:t>
            </w:r>
          </w:p>
          <w:p w14:paraId="3F56F573" w14:textId="77777777" w:rsidR="00D65368" w:rsidRPr="00BE52E1" w:rsidRDefault="00D65368" w:rsidP="00920EDC">
            <w:pPr>
              <w:rPr>
                <w:rFonts w:asciiTheme="majorHAnsi" w:hAnsiTheme="majorHAnsi"/>
                <w:b/>
                <w:sz w:val="18"/>
                <w:szCs w:val="4"/>
              </w:rPr>
            </w:pPr>
          </w:p>
          <w:p w14:paraId="061303AA" w14:textId="77777777" w:rsidR="00D65368" w:rsidRDefault="00D65368" w:rsidP="00D65368">
            <w:pPr>
              <w:pStyle w:val="ListParagraph"/>
              <w:numPr>
                <w:ilvl w:val="0"/>
                <w:numId w:val="6"/>
              </w:numPr>
              <w:ind w:left="340" w:hanging="18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Monthly updates regarding the team </w:t>
            </w:r>
          </w:p>
          <w:p w14:paraId="22803DCB" w14:textId="77777777" w:rsidR="00D65368" w:rsidRDefault="00D65368" w:rsidP="00D65368">
            <w:pPr>
              <w:pStyle w:val="ListParagraph"/>
              <w:numPr>
                <w:ilvl w:val="0"/>
                <w:numId w:val="6"/>
              </w:numPr>
              <w:ind w:left="340" w:hanging="18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Pictures of the horses on the facility and practices (when applicable)</w:t>
            </w:r>
          </w:p>
          <w:p w14:paraId="2CCF4E98" w14:textId="77777777" w:rsidR="00D65368" w:rsidRDefault="00D65368" w:rsidP="00D65368">
            <w:pPr>
              <w:pStyle w:val="ListParagraph"/>
              <w:numPr>
                <w:ilvl w:val="0"/>
                <w:numId w:val="6"/>
              </w:numPr>
              <w:ind w:left="340" w:hanging="18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General statistics regarding the performance of the AU IHSA Equestrian team</w:t>
            </w:r>
          </w:p>
          <w:p w14:paraId="2806D963" w14:textId="77777777" w:rsidR="00D65368" w:rsidRDefault="00D65368" w:rsidP="00D65368">
            <w:pPr>
              <w:pStyle w:val="ListParagraph"/>
              <w:numPr>
                <w:ilvl w:val="0"/>
                <w:numId w:val="6"/>
              </w:numPr>
              <w:ind w:left="340" w:hanging="18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Name recognition on the Facebook page</w:t>
            </w:r>
          </w:p>
          <w:p w14:paraId="29CE7F56" w14:textId="77777777" w:rsidR="00D65368" w:rsidRDefault="00D65368" w:rsidP="00D65368">
            <w:pPr>
              <w:pStyle w:val="ListParagraph"/>
              <w:numPr>
                <w:ilvl w:val="0"/>
                <w:numId w:val="6"/>
              </w:numPr>
              <w:ind w:left="340" w:hanging="18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Two event programs</w:t>
            </w:r>
          </w:p>
          <w:p w14:paraId="71F7CDF2" w14:textId="77777777" w:rsidR="00D65368" w:rsidRPr="00C169F3" w:rsidRDefault="00D65368" w:rsidP="00D65368">
            <w:pPr>
              <w:pStyle w:val="ListParagraph"/>
              <w:numPr>
                <w:ilvl w:val="0"/>
                <w:numId w:val="6"/>
              </w:numPr>
              <w:ind w:left="340" w:hanging="18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Recognition at all AU home shows as a private sponsor</w:t>
            </w:r>
          </w:p>
        </w:tc>
        <w:tc>
          <w:tcPr>
            <w:tcW w:w="2476" w:type="dxa"/>
          </w:tcPr>
          <w:p w14:paraId="4AA4B699" w14:textId="77777777" w:rsidR="00D65368" w:rsidRDefault="00D65368" w:rsidP="00920EDC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Open Sponsors are those who have contributed at least $250 of product or money to the AU IHSA team for purposes the sponsor sees fit</w:t>
            </w:r>
          </w:p>
          <w:p w14:paraId="2BFDE4D3" w14:textId="77777777" w:rsidR="00D65368" w:rsidRDefault="00D65368" w:rsidP="00920EDC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</w:p>
          <w:p w14:paraId="464032F1" w14:textId="77777777" w:rsidR="00D65368" w:rsidRDefault="00D65368" w:rsidP="00920EDC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Open Sponsors will receive the following*:</w:t>
            </w:r>
          </w:p>
          <w:p w14:paraId="27EF1B8C" w14:textId="77777777" w:rsidR="00D65368" w:rsidRDefault="00D65368" w:rsidP="00920EDC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14:paraId="1B009517" w14:textId="77777777" w:rsidR="00D65368" w:rsidRDefault="00D65368" w:rsidP="00920EDC">
            <w:pPr>
              <w:jc w:val="center"/>
              <w:rPr>
                <w:rFonts w:asciiTheme="majorHAnsi" w:hAnsiTheme="majorHAnsi"/>
                <w:b/>
                <w:sz w:val="4"/>
                <w:szCs w:val="4"/>
              </w:rPr>
            </w:pPr>
          </w:p>
          <w:p w14:paraId="006454EC" w14:textId="77777777" w:rsidR="00D65368" w:rsidRDefault="00D65368" w:rsidP="00D65368">
            <w:pPr>
              <w:pStyle w:val="ListParagraph"/>
              <w:numPr>
                <w:ilvl w:val="0"/>
                <w:numId w:val="7"/>
              </w:numPr>
              <w:ind w:left="465" w:hanging="27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Monthly updates regarding the team</w:t>
            </w:r>
          </w:p>
          <w:p w14:paraId="241A92BD" w14:textId="77777777" w:rsidR="00D65368" w:rsidRDefault="00D65368" w:rsidP="00D65368">
            <w:pPr>
              <w:pStyle w:val="ListParagraph"/>
              <w:numPr>
                <w:ilvl w:val="0"/>
                <w:numId w:val="7"/>
              </w:numPr>
              <w:ind w:left="465" w:hanging="27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General statistics regarding the performance of the AU IHSA Equestrian team</w:t>
            </w:r>
          </w:p>
          <w:p w14:paraId="2A7C2E8F" w14:textId="77777777" w:rsidR="00D65368" w:rsidRDefault="00D65368" w:rsidP="00D65368">
            <w:pPr>
              <w:pStyle w:val="ListParagraph"/>
              <w:numPr>
                <w:ilvl w:val="0"/>
                <w:numId w:val="7"/>
              </w:numPr>
              <w:ind w:left="465" w:hanging="27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Name recognition on the Facebook page in a specific feature (subset feature) on the biography</w:t>
            </w:r>
          </w:p>
          <w:p w14:paraId="7912FA43" w14:textId="77777777" w:rsidR="00D65368" w:rsidRDefault="00D65368" w:rsidP="00D65368">
            <w:pPr>
              <w:pStyle w:val="ListParagraph"/>
              <w:numPr>
                <w:ilvl w:val="0"/>
                <w:numId w:val="7"/>
              </w:numPr>
              <w:ind w:left="465" w:hanging="27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Two event programs</w:t>
            </w:r>
          </w:p>
          <w:p w14:paraId="6817E621" w14:textId="77777777" w:rsidR="00D65368" w:rsidRPr="00C169F3" w:rsidRDefault="00D65368" w:rsidP="00D65368">
            <w:pPr>
              <w:pStyle w:val="ListParagraph"/>
              <w:numPr>
                <w:ilvl w:val="0"/>
                <w:numId w:val="7"/>
              </w:numPr>
              <w:ind w:left="465" w:hanging="27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Recognition at all AU home shows a private Sponsor</w:t>
            </w:r>
          </w:p>
        </w:tc>
      </w:tr>
    </w:tbl>
    <w:p w14:paraId="2A90F57D" w14:textId="130F2CAD" w:rsidR="00074E2C" w:rsidRDefault="00D65368" w:rsidP="00AE79BD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*All sponsor benefits are subject to change according to the agreement made with the sponsor party and the AU IHSA Executive Board.</w:t>
      </w:r>
    </w:p>
    <w:p w14:paraId="134CF971" w14:textId="1F23AE2A" w:rsidR="00AE79BD" w:rsidRPr="00AE79BD" w:rsidRDefault="00AE79BD" w:rsidP="00AE79BD">
      <w:pPr>
        <w:jc w:val="center"/>
        <w:rPr>
          <w:rFonts w:ascii="Calibri" w:hAnsi="Calibri" w:cs="Calibri"/>
          <w:b/>
          <w:sz w:val="40"/>
          <w:szCs w:val="40"/>
        </w:rPr>
      </w:pPr>
      <w:r w:rsidRPr="00AE79BD">
        <w:rPr>
          <w:rFonts w:ascii="Calibri" w:hAnsi="Calibri" w:cs="Calibri"/>
          <w:b/>
          <w:sz w:val="40"/>
          <w:szCs w:val="40"/>
        </w:rPr>
        <w:lastRenderedPageBreak/>
        <w:t xml:space="preserve">Auburn IHSA Equestrian Team </w:t>
      </w:r>
      <w:r w:rsidR="00074E2C" w:rsidRPr="00AE79BD">
        <w:rPr>
          <w:rFonts w:ascii="Calibri" w:hAnsi="Calibri" w:cs="Calibri"/>
          <w:b/>
          <w:sz w:val="40"/>
          <w:szCs w:val="40"/>
        </w:rPr>
        <w:t>Sponsor Information:</w:t>
      </w:r>
    </w:p>
    <w:p w14:paraId="5C87FEA9" w14:textId="12BA0A0D" w:rsidR="00074E2C" w:rsidRPr="00BD1B92" w:rsidRDefault="00AE79BD" w:rsidP="00AE79BD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Please fill out the following information and return with donations.</w:t>
      </w:r>
    </w:p>
    <w:p w14:paraId="2809AF46" w14:textId="77777777" w:rsidR="001000B7" w:rsidRPr="00BD1B92" w:rsidRDefault="001000B7" w:rsidP="008536BA">
      <w:pPr>
        <w:jc w:val="center"/>
        <w:rPr>
          <w:rFonts w:ascii="Calibri" w:hAnsi="Calibri" w:cs="Calibri"/>
          <w:bCs/>
        </w:rPr>
      </w:pPr>
    </w:p>
    <w:p w14:paraId="4CE38E5D" w14:textId="77777777" w:rsidR="00AE79BD" w:rsidRDefault="00AE79BD" w:rsidP="001000B7">
      <w:pPr>
        <w:rPr>
          <w:rFonts w:ascii="Calibri" w:hAnsi="Calibri" w:cs="Calibri"/>
          <w:bCs/>
        </w:rPr>
      </w:pPr>
    </w:p>
    <w:p w14:paraId="49FC40C4" w14:textId="1C9CF805" w:rsidR="001000B7" w:rsidRPr="00BD1B92" w:rsidRDefault="001000B7" w:rsidP="001000B7">
      <w:pPr>
        <w:rPr>
          <w:rFonts w:ascii="Calibri" w:hAnsi="Calibri" w:cs="Calibri"/>
          <w:bCs/>
        </w:rPr>
      </w:pPr>
      <w:r w:rsidRPr="00BD1B92">
        <w:rPr>
          <w:rFonts w:ascii="Calibri" w:hAnsi="Calibri" w:cs="Calibri"/>
          <w:bCs/>
        </w:rPr>
        <w:t>Full Name: __________________________________________________________________</w:t>
      </w:r>
    </w:p>
    <w:p w14:paraId="5F2D2700" w14:textId="77777777" w:rsidR="001000B7" w:rsidRPr="00BD1B92" w:rsidRDefault="001000B7" w:rsidP="001000B7">
      <w:pPr>
        <w:rPr>
          <w:rFonts w:ascii="Calibri" w:hAnsi="Calibri" w:cs="Calibri"/>
          <w:bCs/>
        </w:rPr>
      </w:pPr>
    </w:p>
    <w:p w14:paraId="6CB55424" w14:textId="77777777" w:rsidR="00AE79BD" w:rsidRDefault="00AE79BD" w:rsidP="001000B7">
      <w:pPr>
        <w:rPr>
          <w:rFonts w:ascii="Calibri" w:hAnsi="Calibri" w:cs="Calibri"/>
          <w:bCs/>
        </w:rPr>
      </w:pPr>
    </w:p>
    <w:p w14:paraId="3CED9CC3" w14:textId="6CF0CB54" w:rsidR="001000B7" w:rsidRPr="00BD1B92" w:rsidRDefault="001000B7" w:rsidP="001000B7">
      <w:pPr>
        <w:rPr>
          <w:rFonts w:ascii="Calibri" w:hAnsi="Calibri" w:cs="Calibri"/>
          <w:bCs/>
        </w:rPr>
      </w:pPr>
      <w:r w:rsidRPr="00BD1B92">
        <w:rPr>
          <w:rFonts w:ascii="Calibri" w:hAnsi="Calibri" w:cs="Calibri"/>
          <w:bCs/>
        </w:rPr>
        <w:t>E-mail:  _____________________________________________________________________</w:t>
      </w:r>
    </w:p>
    <w:p w14:paraId="04B36217" w14:textId="77777777" w:rsidR="001000B7" w:rsidRPr="00BD1B92" w:rsidRDefault="001000B7" w:rsidP="001000B7">
      <w:pPr>
        <w:rPr>
          <w:rFonts w:ascii="Calibri" w:hAnsi="Calibri" w:cs="Calibri"/>
          <w:bCs/>
        </w:rPr>
      </w:pPr>
    </w:p>
    <w:p w14:paraId="56C8B5BC" w14:textId="77777777" w:rsidR="00AE79BD" w:rsidRDefault="00AE79BD" w:rsidP="001000B7">
      <w:pPr>
        <w:rPr>
          <w:rFonts w:ascii="Calibri" w:hAnsi="Calibri" w:cs="Calibri"/>
          <w:bCs/>
        </w:rPr>
      </w:pPr>
    </w:p>
    <w:p w14:paraId="6C779D61" w14:textId="04EB6D31" w:rsidR="001000B7" w:rsidRPr="00BD1B92" w:rsidRDefault="001000B7" w:rsidP="001000B7">
      <w:pPr>
        <w:rPr>
          <w:rFonts w:ascii="Calibri" w:hAnsi="Calibri" w:cs="Calibri"/>
          <w:bCs/>
        </w:rPr>
      </w:pPr>
      <w:r w:rsidRPr="00BD1B92">
        <w:rPr>
          <w:rFonts w:ascii="Calibri" w:hAnsi="Calibri" w:cs="Calibri"/>
          <w:bCs/>
        </w:rPr>
        <w:t>Phone Number:  _____________________________________________________________</w:t>
      </w:r>
    </w:p>
    <w:p w14:paraId="11AC17B8" w14:textId="77777777" w:rsidR="001000B7" w:rsidRPr="00BD1B92" w:rsidRDefault="001000B7" w:rsidP="001000B7">
      <w:pPr>
        <w:rPr>
          <w:rFonts w:ascii="Calibri" w:hAnsi="Calibri" w:cs="Calibri"/>
          <w:bCs/>
        </w:rPr>
      </w:pPr>
    </w:p>
    <w:p w14:paraId="4D77B870" w14:textId="77777777" w:rsidR="00AE79BD" w:rsidRDefault="00AE79BD" w:rsidP="001000B7">
      <w:pPr>
        <w:rPr>
          <w:rFonts w:ascii="Calibri" w:hAnsi="Calibri" w:cs="Calibri"/>
          <w:bCs/>
        </w:rPr>
      </w:pPr>
    </w:p>
    <w:p w14:paraId="103A51E4" w14:textId="479C2D03" w:rsidR="001000B7" w:rsidRDefault="001000B7" w:rsidP="001000B7">
      <w:pPr>
        <w:rPr>
          <w:rFonts w:ascii="Calibri" w:hAnsi="Calibri" w:cs="Calibri"/>
          <w:bCs/>
        </w:rPr>
      </w:pPr>
      <w:r w:rsidRPr="00BD1B92">
        <w:rPr>
          <w:rFonts w:ascii="Calibri" w:hAnsi="Calibri" w:cs="Calibri"/>
          <w:bCs/>
        </w:rPr>
        <w:t>Current Address: _____________________________________________________________</w:t>
      </w:r>
    </w:p>
    <w:p w14:paraId="2157ABD3" w14:textId="70B32746" w:rsidR="00AE79BD" w:rsidRDefault="00AE79BD" w:rsidP="001000B7">
      <w:pPr>
        <w:rPr>
          <w:rFonts w:ascii="Calibri" w:hAnsi="Calibri" w:cs="Calibri"/>
          <w:bCs/>
        </w:rPr>
      </w:pPr>
    </w:p>
    <w:p w14:paraId="23F6A171" w14:textId="77777777" w:rsidR="00AE79BD" w:rsidRDefault="00AE79BD" w:rsidP="001000B7">
      <w:pPr>
        <w:rPr>
          <w:rFonts w:ascii="Calibri" w:hAnsi="Calibri" w:cs="Calibri"/>
          <w:bCs/>
        </w:rPr>
      </w:pPr>
    </w:p>
    <w:p w14:paraId="0E9E1849" w14:textId="6216589F" w:rsidR="00AE79BD" w:rsidRDefault="00AE79BD" w:rsidP="001000B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Preferred update method,</w:t>
      </w:r>
      <w:r w:rsidRPr="00AE79B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if choosing a sponsorship level that provides updates. </w:t>
      </w:r>
    </w:p>
    <w:p w14:paraId="4BC36094" w14:textId="4BB58AE4" w:rsidR="00AE79BD" w:rsidRDefault="00AE79BD" w:rsidP="00AE79BD">
      <w:pPr>
        <w:ind w:firstLine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(circle one):</w:t>
      </w:r>
      <w:r>
        <w:rPr>
          <w:rFonts w:ascii="Calibri" w:hAnsi="Calibri" w:cs="Calibri"/>
          <w:bCs/>
        </w:rPr>
        <w:tab/>
        <w:t xml:space="preserve"> E-mail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Mail</w:t>
      </w:r>
    </w:p>
    <w:p w14:paraId="2A2B46B3" w14:textId="172E6E03" w:rsidR="001000B7" w:rsidRDefault="00AE79BD" w:rsidP="001000B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</w:p>
    <w:p w14:paraId="6B3F2674" w14:textId="77777777" w:rsidR="00AE79BD" w:rsidRPr="00BD1B92" w:rsidRDefault="00AE79BD" w:rsidP="001000B7">
      <w:pPr>
        <w:rPr>
          <w:rFonts w:ascii="Calibri" w:hAnsi="Calibri" w:cs="Calibri"/>
          <w:bCs/>
        </w:rPr>
      </w:pPr>
    </w:p>
    <w:p w14:paraId="7463391E" w14:textId="77777777" w:rsidR="001000B7" w:rsidRPr="00BD1B92" w:rsidRDefault="001000B7" w:rsidP="001000B7">
      <w:pPr>
        <w:rPr>
          <w:rFonts w:ascii="Calibri" w:hAnsi="Calibri" w:cs="Calibri"/>
          <w:bCs/>
        </w:rPr>
      </w:pPr>
      <w:r w:rsidRPr="00BD1B92">
        <w:rPr>
          <w:rFonts w:ascii="Calibri" w:hAnsi="Calibri" w:cs="Calibri"/>
          <w:bCs/>
        </w:rPr>
        <w:t>Sponsorship Level: ____________________________________________________________</w:t>
      </w:r>
    </w:p>
    <w:p w14:paraId="1367A732" w14:textId="30DE56D1" w:rsidR="00074E2C" w:rsidRPr="00BD1B92" w:rsidRDefault="00074E2C" w:rsidP="001000B7">
      <w:pPr>
        <w:rPr>
          <w:rFonts w:ascii="Calibri" w:hAnsi="Calibri" w:cs="Calibri"/>
          <w:bCs/>
        </w:rPr>
      </w:pPr>
    </w:p>
    <w:p w14:paraId="5CB54C51" w14:textId="6350FB05" w:rsidR="001000B7" w:rsidRDefault="00BD1B92" w:rsidP="00BD1B92">
      <w:pPr>
        <w:jc w:val="center"/>
        <w:rPr>
          <w:rFonts w:ascii="Calibri" w:hAnsi="Calibri" w:cs="Calibri"/>
          <w:bCs/>
        </w:rPr>
      </w:pPr>
      <w:r w:rsidRPr="00BD1B92">
        <w:rPr>
          <w:rFonts w:ascii="Calibri" w:hAnsi="Calibri" w:cs="Calibri"/>
          <w:bCs/>
        </w:rPr>
        <w:t>-or-</w:t>
      </w:r>
    </w:p>
    <w:p w14:paraId="34BAD445" w14:textId="77777777" w:rsidR="00BD1B92" w:rsidRPr="00BD1B92" w:rsidRDefault="00BD1B92" w:rsidP="00BD1B92">
      <w:pPr>
        <w:jc w:val="center"/>
        <w:rPr>
          <w:rFonts w:ascii="Calibri" w:hAnsi="Calibri" w:cs="Calibri"/>
          <w:bCs/>
        </w:rPr>
      </w:pPr>
    </w:p>
    <w:p w14:paraId="7D1CAE58" w14:textId="7295192A" w:rsidR="00BD1B92" w:rsidRDefault="00BD1B92" w:rsidP="00BD1B92">
      <w:pPr>
        <w:rPr>
          <w:rFonts w:ascii="Calibri" w:hAnsi="Calibri" w:cs="Calibri"/>
          <w:bCs/>
        </w:rPr>
      </w:pPr>
      <w:r w:rsidRPr="00BD1B92">
        <w:rPr>
          <w:rFonts w:ascii="Calibri" w:hAnsi="Calibri" w:cs="Calibri"/>
          <w:bCs/>
        </w:rPr>
        <w:t xml:space="preserve">Desired amount to </w:t>
      </w:r>
      <w:r w:rsidR="00AE79BD">
        <w:rPr>
          <w:rFonts w:ascii="Calibri" w:hAnsi="Calibri" w:cs="Calibri"/>
          <w:bCs/>
        </w:rPr>
        <w:t>donate</w:t>
      </w:r>
      <w:r w:rsidRPr="00BD1B92">
        <w:rPr>
          <w:rFonts w:ascii="Calibri" w:hAnsi="Calibri" w:cs="Calibri"/>
          <w:bCs/>
        </w:rPr>
        <w:t xml:space="preserve"> ($ value): _______________________________________________</w:t>
      </w:r>
    </w:p>
    <w:p w14:paraId="649A3DD5" w14:textId="0C42F650" w:rsidR="00BD1B92" w:rsidRDefault="00BD1B92" w:rsidP="00BD1B92">
      <w:pPr>
        <w:rPr>
          <w:rFonts w:ascii="Calibri" w:hAnsi="Calibri" w:cs="Calibri"/>
          <w:bCs/>
        </w:rPr>
      </w:pPr>
    </w:p>
    <w:p w14:paraId="7FF01E0B" w14:textId="77777777" w:rsidR="00BD1B92" w:rsidRPr="00BD1B92" w:rsidRDefault="00BD1B92" w:rsidP="00BD1B92">
      <w:pPr>
        <w:rPr>
          <w:rFonts w:ascii="Calibri" w:hAnsi="Calibri" w:cs="Calibri"/>
          <w:bCs/>
        </w:rPr>
      </w:pPr>
    </w:p>
    <w:p w14:paraId="0FEE0087" w14:textId="77777777" w:rsidR="00BD1B92" w:rsidRPr="00BD1B92" w:rsidRDefault="00BD1B92" w:rsidP="00BD1B92">
      <w:pPr>
        <w:rPr>
          <w:rFonts w:ascii="Calibri" w:hAnsi="Calibri" w:cs="Calibri"/>
          <w:b/>
        </w:rPr>
      </w:pPr>
    </w:p>
    <w:p w14:paraId="26EBA14C" w14:textId="4831AB02" w:rsidR="00BD1B92" w:rsidRDefault="00BD1B92" w:rsidP="00BD1B92">
      <w:pPr>
        <w:rPr>
          <w:rFonts w:asciiTheme="majorHAnsi" w:hAnsiTheme="majorHAnsi"/>
          <w:b/>
          <w:sz w:val="20"/>
          <w:szCs w:val="20"/>
        </w:rPr>
      </w:pPr>
    </w:p>
    <w:p w14:paraId="347A547A" w14:textId="5407A39C" w:rsidR="00AE79BD" w:rsidRDefault="00AE79BD" w:rsidP="00BD1B92">
      <w:pPr>
        <w:rPr>
          <w:rFonts w:asciiTheme="majorHAnsi" w:hAnsiTheme="majorHAnsi"/>
          <w:b/>
          <w:sz w:val="20"/>
          <w:szCs w:val="20"/>
        </w:rPr>
      </w:pPr>
    </w:p>
    <w:p w14:paraId="441C88F7" w14:textId="15BF37C9" w:rsidR="00AE79BD" w:rsidRDefault="00AE79BD" w:rsidP="00BD1B92">
      <w:pPr>
        <w:rPr>
          <w:rFonts w:asciiTheme="majorHAnsi" w:hAnsiTheme="majorHAnsi"/>
          <w:b/>
          <w:sz w:val="20"/>
          <w:szCs w:val="20"/>
        </w:rPr>
      </w:pPr>
    </w:p>
    <w:p w14:paraId="63CBDB81" w14:textId="0CE756D8" w:rsidR="00AE79BD" w:rsidRDefault="00AE79BD" w:rsidP="00BD1B92">
      <w:pPr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*Please make all checks payable to: Auburn Equestrian Club</w:t>
      </w:r>
    </w:p>
    <w:p w14:paraId="7D6D90D1" w14:textId="77777777" w:rsidR="00416297" w:rsidRDefault="00416297" w:rsidP="00BD1B92">
      <w:pPr>
        <w:rPr>
          <w:rFonts w:asciiTheme="majorHAnsi" w:hAnsiTheme="majorHAnsi"/>
          <w:bCs/>
          <w:sz w:val="20"/>
          <w:szCs w:val="20"/>
        </w:rPr>
      </w:pPr>
    </w:p>
    <w:p w14:paraId="2F09D14C" w14:textId="2DBF2EC4" w:rsidR="00AE79BD" w:rsidRDefault="00AE79BD" w:rsidP="00515F7F">
      <w:pPr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**Please mail all checks to</w:t>
      </w:r>
      <w:r w:rsidR="00515F7F">
        <w:rPr>
          <w:rFonts w:asciiTheme="majorHAnsi" w:hAnsiTheme="majorHAnsi"/>
          <w:bCs/>
          <w:sz w:val="20"/>
          <w:szCs w:val="20"/>
        </w:rPr>
        <w:t>:</w:t>
      </w:r>
      <w:r w:rsidR="00515F7F">
        <w:rPr>
          <w:rFonts w:asciiTheme="majorHAnsi" w:hAnsiTheme="majorHAnsi"/>
          <w:bCs/>
          <w:sz w:val="20"/>
          <w:szCs w:val="20"/>
        </w:rPr>
        <w:tab/>
        <w:t xml:space="preserve">        Auburn University Equestrian Center</w:t>
      </w:r>
    </w:p>
    <w:p w14:paraId="1A71EF32" w14:textId="6304E09F" w:rsidR="00515F7F" w:rsidRDefault="00515F7F" w:rsidP="00515F7F">
      <w:pPr>
        <w:jc w:val="center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ATTN: Lisa Dorsey</w:t>
      </w:r>
      <w:bookmarkStart w:id="0" w:name="_GoBack"/>
      <w:bookmarkEnd w:id="0"/>
    </w:p>
    <w:p w14:paraId="634FEE64" w14:textId="27EB1C2B" w:rsidR="00515F7F" w:rsidRDefault="0085504E" w:rsidP="00515F7F">
      <w:pPr>
        <w:jc w:val="center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651 Heisman Dr</w:t>
      </w:r>
    </w:p>
    <w:p w14:paraId="3A31958B" w14:textId="3BAAC2AD" w:rsidR="00515F7F" w:rsidRDefault="00515F7F" w:rsidP="00515F7F">
      <w:pPr>
        <w:jc w:val="center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Auburn, AL 368</w:t>
      </w:r>
      <w:r w:rsidR="0085504E">
        <w:rPr>
          <w:rFonts w:asciiTheme="majorHAnsi" w:hAnsiTheme="majorHAnsi"/>
          <w:bCs/>
          <w:sz w:val="20"/>
          <w:szCs w:val="20"/>
        </w:rPr>
        <w:t>49</w:t>
      </w:r>
    </w:p>
    <w:p w14:paraId="5C827F99" w14:textId="77777777" w:rsidR="00416297" w:rsidRDefault="00416297" w:rsidP="00BD1B92">
      <w:pPr>
        <w:rPr>
          <w:rFonts w:asciiTheme="majorHAnsi" w:hAnsiTheme="majorHAnsi"/>
          <w:bCs/>
          <w:sz w:val="20"/>
          <w:szCs w:val="20"/>
        </w:rPr>
      </w:pPr>
    </w:p>
    <w:p w14:paraId="509792A9" w14:textId="427490E4" w:rsidR="00AE79BD" w:rsidRPr="00AE79BD" w:rsidRDefault="00AE79BD" w:rsidP="00BD1B92">
      <w:pPr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***Please include this </w:t>
      </w:r>
      <w:r w:rsidR="00416297">
        <w:rPr>
          <w:rFonts w:asciiTheme="majorHAnsi" w:hAnsiTheme="majorHAnsi"/>
          <w:bCs/>
          <w:sz w:val="20"/>
          <w:szCs w:val="20"/>
        </w:rPr>
        <w:t>sponsor information sheet with mailed check</w:t>
      </w:r>
    </w:p>
    <w:sectPr w:rsidR="00AE79BD" w:rsidRPr="00AE79BD" w:rsidSect="00055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BBF"/>
    <w:multiLevelType w:val="hybridMultilevel"/>
    <w:tmpl w:val="7A46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66FF"/>
    <w:multiLevelType w:val="hybridMultilevel"/>
    <w:tmpl w:val="0F4A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6101F"/>
    <w:multiLevelType w:val="hybridMultilevel"/>
    <w:tmpl w:val="3D623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E36A0"/>
    <w:multiLevelType w:val="hybridMultilevel"/>
    <w:tmpl w:val="B3DC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41BEF"/>
    <w:multiLevelType w:val="hybridMultilevel"/>
    <w:tmpl w:val="2590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60D4F"/>
    <w:multiLevelType w:val="hybridMultilevel"/>
    <w:tmpl w:val="72DC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65C66"/>
    <w:multiLevelType w:val="hybridMultilevel"/>
    <w:tmpl w:val="F1F6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6A"/>
    <w:rsid w:val="00055DA6"/>
    <w:rsid w:val="00074E2C"/>
    <w:rsid w:val="000E6EBF"/>
    <w:rsid w:val="001000B7"/>
    <w:rsid w:val="00130824"/>
    <w:rsid w:val="001F13AC"/>
    <w:rsid w:val="00221D71"/>
    <w:rsid w:val="00275DDF"/>
    <w:rsid w:val="003B203F"/>
    <w:rsid w:val="00416297"/>
    <w:rsid w:val="004248DA"/>
    <w:rsid w:val="00441B2D"/>
    <w:rsid w:val="004719F8"/>
    <w:rsid w:val="004F6B66"/>
    <w:rsid w:val="00515F7F"/>
    <w:rsid w:val="0052471E"/>
    <w:rsid w:val="005407DB"/>
    <w:rsid w:val="005E14ED"/>
    <w:rsid w:val="005E4687"/>
    <w:rsid w:val="005F71C4"/>
    <w:rsid w:val="00607956"/>
    <w:rsid w:val="00686B46"/>
    <w:rsid w:val="006B6E30"/>
    <w:rsid w:val="00724260"/>
    <w:rsid w:val="00740F42"/>
    <w:rsid w:val="007457EB"/>
    <w:rsid w:val="00771141"/>
    <w:rsid w:val="0078055B"/>
    <w:rsid w:val="00795D97"/>
    <w:rsid w:val="007A543C"/>
    <w:rsid w:val="007D1A47"/>
    <w:rsid w:val="00803B58"/>
    <w:rsid w:val="00840D61"/>
    <w:rsid w:val="008536BA"/>
    <w:rsid w:val="0085436F"/>
    <w:rsid w:val="0085504E"/>
    <w:rsid w:val="00900AD9"/>
    <w:rsid w:val="009842B6"/>
    <w:rsid w:val="009C45D6"/>
    <w:rsid w:val="009C58EE"/>
    <w:rsid w:val="009C5D2D"/>
    <w:rsid w:val="00A840B1"/>
    <w:rsid w:val="00AD0A84"/>
    <w:rsid w:val="00AE79BD"/>
    <w:rsid w:val="00B31ABA"/>
    <w:rsid w:val="00B62854"/>
    <w:rsid w:val="00B67504"/>
    <w:rsid w:val="00BD1B92"/>
    <w:rsid w:val="00C2591A"/>
    <w:rsid w:val="00CB6980"/>
    <w:rsid w:val="00CE07D1"/>
    <w:rsid w:val="00CF3E6D"/>
    <w:rsid w:val="00D00307"/>
    <w:rsid w:val="00D22D08"/>
    <w:rsid w:val="00D462EA"/>
    <w:rsid w:val="00D65368"/>
    <w:rsid w:val="00DA2E6A"/>
    <w:rsid w:val="00E61671"/>
    <w:rsid w:val="00E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CDD5C"/>
  <w14:defaultImageDpi w14:val="32767"/>
  <w15:chartTrackingRefBased/>
  <w15:docId w15:val="{AFFE0D46-E367-3C49-BD23-B5EA06D1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58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58E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C58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C58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C58EE"/>
  </w:style>
  <w:style w:type="character" w:styleId="UnresolvedMention">
    <w:name w:val="Unresolved Mention"/>
    <w:basedOn w:val="DefaultParagraphFont"/>
    <w:uiPriority w:val="99"/>
    <w:rsid w:val="004248D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6536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368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3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0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00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r0057@auburn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Reach</dc:creator>
  <cp:keywords/>
  <dc:description/>
  <cp:lastModifiedBy>Jordan Dempsey</cp:lastModifiedBy>
  <cp:revision>19</cp:revision>
  <dcterms:created xsi:type="dcterms:W3CDTF">2019-08-15T23:47:00Z</dcterms:created>
  <dcterms:modified xsi:type="dcterms:W3CDTF">2020-02-21T01:59:00Z</dcterms:modified>
</cp:coreProperties>
</file>